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2E" w:rsidRPr="00582F25" w:rsidRDefault="00C0122E" w:rsidP="00C0122E">
      <w:pPr>
        <w:ind w:firstLine="640"/>
        <w:jc w:val="center"/>
        <w:rPr>
          <w:szCs w:val="32"/>
        </w:rPr>
      </w:pPr>
      <w:bookmarkStart w:id="0" w:name="单位名称"/>
      <w:bookmarkStart w:id="1" w:name="文号"/>
      <w:bookmarkStart w:id="2" w:name="文件标题"/>
      <w:bookmarkStart w:id="3" w:name="主送机关"/>
      <w:bookmarkEnd w:id="0"/>
      <w:bookmarkEnd w:id="1"/>
      <w:bookmarkEnd w:id="2"/>
      <w:bookmarkEnd w:id="3"/>
    </w:p>
    <w:p w:rsidR="00C0122E" w:rsidRPr="00582F25" w:rsidRDefault="00C0122E" w:rsidP="00C0122E">
      <w:pPr>
        <w:ind w:firstLine="640"/>
        <w:jc w:val="center"/>
        <w:rPr>
          <w:szCs w:val="32"/>
        </w:rPr>
      </w:pPr>
    </w:p>
    <w:p w:rsidR="00C0122E" w:rsidRPr="00582F25" w:rsidRDefault="00C0122E" w:rsidP="00C0122E">
      <w:pPr>
        <w:ind w:firstLine="640"/>
        <w:jc w:val="center"/>
        <w:rPr>
          <w:szCs w:val="32"/>
        </w:rPr>
      </w:pPr>
    </w:p>
    <w:p w:rsidR="00C0122E" w:rsidRPr="00582F25" w:rsidRDefault="00C0122E" w:rsidP="00C0122E">
      <w:pPr>
        <w:ind w:firstLine="640"/>
        <w:jc w:val="center"/>
        <w:rPr>
          <w:szCs w:val="32"/>
        </w:rPr>
      </w:pPr>
    </w:p>
    <w:p w:rsidR="00C0122E" w:rsidRPr="00582F25" w:rsidRDefault="00C0122E" w:rsidP="00C0122E">
      <w:pPr>
        <w:ind w:firstLine="640"/>
        <w:rPr>
          <w:szCs w:val="32"/>
        </w:rPr>
      </w:pPr>
    </w:p>
    <w:p w:rsidR="00C0122E" w:rsidRPr="00582F25" w:rsidRDefault="00C0122E" w:rsidP="00C0122E">
      <w:pPr>
        <w:ind w:firstLine="640"/>
        <w:rPr>
          <w:szCs w:val="32"/>
        </w:rPr>
      </w:pPr>
    </w:p>
    <w:p w:rsidR="00C0122E" w:rsidRPr="00582F25" w:rsidRDefault="00C0122E" w:rsidP="00C0122E">
      <w:pPr>
        <w:spacing w:line="300" w:lineRule="exact"/>
        <w:ind w:firstLine="640"/>
        <w:rPr>
          <w:szCs w:val="32"/>
        </w:rPr>
      </w:pPr>
    </w:p>
    <w:p w:rsidR="00C0122E" w:rsidRPr="00582F25" w:rsidRDefault="00C0122E" w:rsidP="00C0122E">
      <w:pPr>
        <w:spacing w:line="300" w:lineRule="exact"/>
        <w:ind w:firstLine="640"/>
        <w:rPr>
          <w:szCs w:val="32"/>
        </w:rPr>
      </w:pPr>
    </w:p>
    <w:p w:rsidR="00C0122E" w:rsidRPr="00582F25" w:rsidRDefault="00C0122E" w:rsidP="00C0122E">
      <w:pPr>
        <w:jc w:val="center"/>
        <w:rPr>
          <w:szCs w:val="32"/>
        </w:rPr>
      </w:pPr>
      <w:proofErr w:type="gramStart"/>
      <w:r w:rsidRPr="00582F25">
        <w:rPr>
          <w:rFonts w:hint="eastAsia"/>
          <w:szCs w:val="32"/>
        </w:rPr>
        <w:t>皖审院党</w:t>
      </w:r>
      <w:proofErr w:type="gramEnd"/>
      <w:r w:rsidRPr="00582F25">
        <w:rPr>
          <w:rFonts w:hint="eastAsia"/>
          <w:szCs w:val="32"/>
        </w:rPr>
        <w:t>〔</w:t>
      </w:r>
      <w:r w:rsidRPr="00582F25">
        <w:rPr>
          <w:szCs w:val="32"/>
        </w:rPr>
        <w:t>20</w:t>
      </w:r>
      <w:r w:rsidRPr="00582F25">
        <w:rPr>
          <w:rFonts w:hint="eastAsia"/>
          <w:szCs w:val="32"/>
        </w:rPr>
        <w:t>21〕</w:t>
      </w:r>
      <w:r>
        <w:rPr>
          <w:rFonts w:hint="eastAsia"/>
          <w:szCs w:val="32"/>
        </w:rPr>
        <w:t>10</w:t>
      </w:r>
      <w:r>
        <w:rPr>
          <w:rFonts w:hint="eastAsia"/>
          <w:szCs w:val="32"/>
        </w:rPr>
        <w:t>6</w:t>
      </w:r>
      <w:r w:rsidRPr="00582F25">
        <w:rPr>
          <w:rFonts w:hint="eastAsia"/>
          <w:szCs w:val="32"/>
        </w:rPr>
        <w:t>号</w:t>
      </w:r>
    </w:p>
    <w:p w:rsidR="007F3CDE" w:rsidRDefault="007F3CDE" w:rsidP="007F3CDE">
      <w:pPr>
        <w:spacing w:line="580" w:lineRule="exact"/>
        <w:rPr>
          <w:rFonts w:ascii="宋体" w:hAnsi="宋体" w:cs="宋体" w:hint="eastAsia"/>
          <w:bCs/>
          <w:sz w:val="44"/>
          <w:szCs w:val="44"/>
        </w:rPr>
      </w:pPr>
    </w:p>
    <w:p w:rsidR="00C0122E" w:rsidRDefault="00C0122E" w:rsidP="007F3CDE">
      <w:pPr>
        <w:spacing w:line="580" w:lineRule="exact"/>
        <w:rPr>
          <w:rFonts w:ascii="宋体" w:hAnsi="宋体" w:cs="宋体"/>
          <w:bCs/>
          <w:sz w:val="44"/>
          <w:szCs w:val="44"/>
        </w:rPr>
      </w:pPr>
    </w:p>
    <w:p w:rsidR="007F3CDE" w:rsidRDefault="007F3CDE" w:rsidP="007F3CDE">
      <w:pPr>
        <w:spacing w:line="560" w:lineRule="exact"/>
        <w:jc w:val="center"/>
        <w:rPr>
          <w:rFonts w:ascii="宋体" w:eastAsia="宋体" w:hAnsi="宋体" w:cs="宋体"/>
          <w:bCs/>
          <w:sz w:val="44"/>
          <w:szCs w:val="44"/>
        </w:rPr>
      </w:pPr>
      <w:r>
        <w:rPr>
          <w:rFonts w:ascii="宋体" w:eastAsia="宋体" w:hAnsi="宋体" w:cs="宋体" w:hint="eastAsia"/>
          <w:bCs/>
          <w:sz w:val="44"/>
          <w:szCs w:val="44"/>
        </w:rPr>
        <w:t>关于印发</w:t>
      </w:r>
      <w:proofErr w:type="gramStart"/>
      <w:r>
        <w:rPr>
          <w:rFonts w:ascii="宋体" w:eastAsia="宋体" w:hAnsi="宋体" w:cs="宋体" w:hint="eastAsia"/>
          <w:bCs/>
          <w:sz w:val="44"/>
          <w:szCs w:val="44"/>
        </w:rPr>
        <w:t>《</w:t>
      </w:r>
      <w:proofErr w:type="gramEnd"/>
      <w:r>
        <w:rPr>
          <w:rFonts w:ascii="宋体" w:eastAsia="宋体" w:hAnsi="宋体" w:cs="宋体" w:hint="eastAsia"/>
          <w:bCs/>
          <w:sz w:val="44"/>
          <w:szCs w:val="44"/>
        </w:rPr>
        <w:t>中共安徽审计职业学院纪律</w:t>
      </w:r>
    </w:p>
    <w:p w:rsidR="007F3CDE" w:rsidRDefault="007F3CDE" w:rsidP="007F3CDE">
      <w:pPr>
        <w:spacing w:line="560" w:lineRule="exact"/>
        <w:jc w:val="center"/>
        <w:rPr>
          <w:rFonts w:ascii="宋体" w:eastAsia="宋体" w:hAnsi="宋体" w:cs="宋体"/>
          <w:bCs/>
          <w:sz w:val="44"/>
          <w:szCs w:val="44"/>
        </w:rPr>
      </w:pPr>
      <w:r>
        <w:rPr>
          <w:rFonts w:ascii="宋体" w:eastAsia="宋体" w:hAnsi="宋体" w:cs="宋体" w:hint="eastAsia"/>
          <w:bCs/>
          <w:sz w:val="44"/>
          <w:szCs w:val="44"/>
        </w:rPr>
        <w:t>检查委员会处理检举控告工作</w:t>
      </w:r>
    </w:p>
    <w:p w:rsidR="007F3CDE" w:rsidRDefault="007F3CDE" w:rsidP="007F3CDE">
      <w:pPr>
        <w:spacing w:line="560" w:lineRule="exact"/>
        <w:jc w:val="center"/>
        <w:rPr>
          <w:rFonts w:ascii="宋体" w:eastAsia="宋体" w:hAnsi="宋体" w:cs="宋体"/>
          <w:bCs/>
          <w:sz w:val="44"/>
          <w:szCs w:val="44"/>
        </w:rPr>
      </w:pPr>
      <w:r>
        <w:rPr>
          <w:rFonts w:ascii="宋体" w:eastAsia="宋体" w:hAnsi="宋体" w:cs="宋体" w:hint="eastAsia"/>
          <w:bCs/>
          <w:sz w:val="44"/>
          <w:szCs w:val="44"/>
        </w:rPr>
        <w:t>实施细则（试行）</w:t>
      </w:r>
      <w:proofErr w:type="gramStart"/>
      <w:r>
        <w:rPr>
          <w:rFonts w:ascii="宋体" w:eastAsia="宋体" w:hAnsi="宋体" w:cs="宋体" w:hint="eastAsia"/>
          <w:bCs/>
          <w:sz w:val="44"/>
          <w:szCs w:val="44"/>
        </w:rPr>
        <w:t>》</w:t>
      </w:r>
      <w:proofErr w:type="gramEnd"/>
      <w:r>
        <w:rPr>
          <w:rFonts w:ascii="宋体" w:eastAsia="宋体" w:hAnsi="宋体" w:cs="宋体" w:hint="eastAsia"/>
          <w:bCs/>
          <w:sz w:val="44"/>
          <w:szCs w:val="44"/>
        </w:rPr>
        <w:t>的通知</w:t>
      </w:r>
    </w:p>
    <w:p w:rsidR="007F3CDE" w:rsidRDefault="007F3CDE" w:rsidP="00C0122E">
      <w:pPr>
        <w:spacing w:line="560" w:lineRule="exact"/>
        <w:rPr>
          <w:rFonts w:cs="宋体"/>
          <w:bCs/>
          <w:szCs w:val="32"/>
        </w:rPr>
      </w:pPr>
    </w:p>
    <w:p w:rsidR="007F3CDE" w:rsidRDefault="007F3CDE" w:rsidP="00C0122E">
      <w:pPr>
        <w:spacing w:line="560" w:lineRule="exact"/>
        <w:rPr>
          <w:rFonts w:cs="宋体"/>
          <w:bCs/>
          <w:szCs w:val="32"/>
        </w:rPr>
      </w:pPr>
      <w:r>
        <w:rPr>
          <w:rFonts w:cs="宋体" w:hint="eastAsia"/>
          <w:bCs/>
          <w:szCs w:val="32"/>
        </w:rPr>
        <w:t>各处室（馆、中心）、各院系：</w:t>
      </w:r>
    </w:p>
    <w:p w:rsidR="007F3CDE" w:rsidRDefault="007F3CDE" w:rsidP="00C0122E">
      <w:pPr>
        <w:spacing w:line="560" w:lineRule="exact"/>
        <w:ind w:firstLine="630"/>
        <w:rPr>
          <w:rFonts w:cs="宋体"/>
          <w:bCs/>
          <w:szCs w:val="32"/>
        </w:rPr>
      </w:pPr>
      <w:r>
        <w:rPr>
          <w:rFonts w:cs="宋体" w:hint="eastAsia"/>
          <w:bCs/>
          <w:szCs w:val="32"/>
        </w:rPr>
        <w:t>《中共安徽审计职业学院纪律检查委员会处理检举控告工作实施细则（试行）》已经院党委会议审议通过，现印发给你们，请遵照执行。</w:t>
      </w:r>
    </w:p>
    <w:p w:rsidR="007F3CDE" w:rsidRDefault="007F3CDE" w:rsidP="00C0122E">
      <w:pPr>
        <w:spacing w:line="560" w:lineRule="exact"/>
        <w:ind w:firstLine="630"/>
        <w:rPr>
          <w:rFonts w:cs="宋体"/>
          <w:bCs/>
          <w:szCs w:val="32"/>
        </w:rPr>
      </w:pPr>
    </w:p>
    <w:p w:rsidR="007F3CDE" w:rsidRDefault="007F3CDE" w:rsidP="00C0122E">
      <w:pPr>
        <w:spacing w:line="560" w:lineRule="exact"/>
        <w:ind w:firstLine="630"/>
        <w:rPr>
          <w:rFonts w:cs="宋体"/>
          <w:bCs/>
          <w:szCs w:val="32"/>
        </w:rPr>
      </w:pPr>
    </w:p>
    <w:p w:rsidR="007F3CDE" w:rsidRDefault="007F3CDE" w:rsidP="00C0122E">
      <w:pPr>
        <w:spacing w:line="560" w:lineRule="exact"/>
        <w:ind w:firstLine="630"/>
        <w:rPr>
          <w:rFonts w:cs="宋体"/>
          <w:bCs/>
          <w:szCs w:val="32"/>
        </w:rPr>
      </w:pPr>
      <w:r>
        <w:rPr>
          <w:rFonts w:cs="宋体" w:hint="eastAsia"/>
          <w:bCs/>
          <w:szCs w:val="32"/>
        </w:rPr>
        <w:t xml:space="preserve">                    </w:t>
      </w:r>
      <w:r w:rsidR="00C0122E">
        <w:rPr>
          <w:rFonts w:cs="宋体" w:hint="eastAsia"/>
          <w:bCs/>
          <w:szCs w:val="32"/>
        </w:rPr>
        <w:t xml:space="preserve">    </w:t>
      </w:r>
      <w:r>
        <w:rPr>
          <w:rFonts w:cs="宋体" w:hint="eastAsia"/>
          <w:bCs/>
          <w:szCs w:val="32"/>
        </w:rPr>
        <w:t xml:space="preserve"> 中共安徽审计职业学院委员会</w:t>
      </w:r>
    </w:p>
    <w:p w:rsidR="007F3CDE" w:rsidRDefault="007F3CDE" w:rsidP="00C0122E">
      <w:pPr>
        <w:spacing w:line="560" w:lineRule="exact"/>
        <w:ind w:firstLine="630"/>
        <w:rPr>
          <w:rFonts w:cs="宋体"/>
          <w:bCs/>
          <w:szCs w:val="32"/>
        </w:rPr>
      </w:pPr>
      <w:r>
        <w:rPr>
          <w:rFonts w:cs="宋体" w:hint="eastAsia"/>
          <w:bCs/>
          <w:szCs w:val="32"/>
        </w:rPr>
        <w:t xml:space="preserve">                           </w:t>
      </w:r>
      <w:r w:rsidR="00C0122E">
        <w:rPr>
          <w:rFonts w:cs="宋体" w:hint="eastAsia"/>
          <w:bCs/>
          <w:szCs w:val="32"/>
        </w:rPr>
        <w:t xml:space="preserve">   </w:t>
      </w:r>
      <w:r>
        <w:rPr>
          <w:rFonts w:cs="宋体" w:hint="eastAsia"/>
          <w:bCs/>
          <w:szCs w:val="32"/>
        </w:rPr>
        <w:t>2021年12月2日</w:t>
      </w:r>
    </w:p>
    <w:p w:rsidR="007F3CDE" w:rsidRPr="005A3E62" w:rsidRDefault="007F3CDE" w:rsidP="007F3CDE">
      <w:pPr>
        <w:spacing w:line="589" w:lineRule="exact"/>
        <w:jc w:val="center"/>
        <w:rPr>
          <w:rFonts w:ascii="宋体" w:eastAsia="宋体" w:hAnsi="宋体" w:cs="宋体"/>
          <w:sz w:val="44"/>
          <w:szCs w:val="44"/>
        </w:rPr>
      </w:pPr>
      <w:r w:rsidRPr="00A71DA1">
        <w:rPr>
          <w:rFonts w:ascii="宋体" w:eastAsia="宋体" w:hAnsi="宋体" w:cs="宋体" w:hint="eastAsia"/>
          <w:bCs/>
          <w:sz w:val="44"/>
          <w:szCs w:val="44"/>
        </w:rPr>
        <w:lastRenderedPageBreak/>
        <w:t>中共安徽审计职业学院</w:t>
      </w:r>
      <w:r w:rsidRPr="00A71DA1">
        <w:rPr>
          <w:rFonts w:ascii="宋体" w:eastAsia="宋体" w:hAnsi="宋体" w:cs="宋体" w:hint="eastAsia"/>
          <w:sz w:val="44"/>
          <w:szCs w:val="44"/>
        </w:rPr>
        <w:t>纪律检查委员会</w:t>
      </w:r>
    </w:p>
    <w:p w:rsidR="007F3CDE" w:rsidRPr="005A3E62" w:rsidRDefault="007F3CDE" w:rsidP="007F3CDE">
      <w:pPr>
        <w:spacing w:line="589" w:lineRule="exact"/>
        <w:jc w:val="center"/>
        <w:rPr>
          <w:rFonts w:ascii="宋体" w:eastAsia="宋体" w:hAnsi="宋体" w:cs="宋体"/>
          <w:b/>
          <w:sz w:val="44"/>
          <w:szCs w:val="44"/>
        </w:rPr>
      </w:pPr>
      <w:r w:rsidRPr="005A3E62">
        <w:rPr>
          <w:rFonts w:ascii="宋体" w:eastAsia="宋体" w:hAnsi="宋体" w:cs="宋体" w:hint="eastAsia"/>
          <w:bCs/>
          <w:sz w:val="44"/>
          <w:szCs w:val="44"/>
        </w:rPr>
        <w:t>处理检举控告工作实施细则（试行）</w:t>
      </w:r>
    </w:p>
    <w:p w:rsidR="007F3CDE" w:rsidRDefault="007F3CDE" w:rsidP="00C0122E">
      <w:pPr>
        <w:spacing w:line="540" w:lineRule="exact"/>
        <w:jc w:val="center"/>
        <w:rPr>
          <w:rFonts w:ascii="黑体" w:eastAsia="黑体" w:hAnsi="黑体"/>
        </w:rPr>
      </w:pPr>
    </w:p>
    <w:p w:rsidR="007F3CDE" w:rsidRDefault="007F3CDE" w:rsidP="00C0122E">
      <w:pPr>
        <w:spacing w:line="540" w:lineRule="exact"/>
        <w:jc w:val="center"/>
      </w:pPr>
      <w:r>
        <w:rPr>
          <w:rFonts w:ascii="黑体" w:eastAsia="黑体" w:hAnsi="黑体" w:hint="eastAsia"/>
        </w:rPr>
        <w:t>第一章　总则</w:t>
      </w:r>
    </w:p>
    <w:p w:rsidR="007F3CDE" w:rsidRDefault="007F3CDE" w:rsidP="00C0122E">
      <w:pPr>
        <w:spacing w:line="540" w:lineRule="exact"/>
        <w:ind w:firstLineChars="200" w:firstLine="624"/>
      </w:pPr>
      <w:r>
        <w:rPr>
          <w:rFonts w:ascii="黑体" w:eastAsia="黑体" w:hAnsi="黑体" w:hint="eastAsia"/>
        </w:rPr>
        <w:t xml:space="preserve">第一条  </w:t>
      </w:r>
      <w:r>
        <w:rPr>
          <w:rFonts w:hint="eastAsia"/>
        </w:rPr>
        <w:t>为规范学院</w:t>
      </w:r>
      <w:r>
        <w:rPr>
          <w:rFonts w:hint="eastAsia"/>
          <w:bCs/>
        </w:rPr>
        <w:t>纪委</w:t>
      </w:r>
      <w:r>
        <w:rPr>
          <w:rFonts w:hint="eastAsia"/>
        </w:rPr>
        <w:t>处理检举控告工作，保障党员、群众行使监督权利，维护党员、干部合法权益，根据《纪检监察机关处理检举控告工作规则》和《安徽省审计厅纪检监察信访举报办理暂行办法》等，结合学院实际，制定本细则。</w:t>
      </w:r>
    </w:p>
    <w:p w:rsidR="007F3CDE" w:rsidRDefault="007F3CDE" w:rsidP="00C0122E">
      <w:pPr>
        <w:spacing w:line="540" w:lineRule="exact"/>
        <w:ind w:firstLineChars="200" w:firstLine="624"/>
      </w:pPr>
      <w:r>
        <w:rPr>
          <w:rFonts w:ascii="黑体" w:eastAsia="黑体" w:hAnsi="黑体" w:hint="eastAsia"/>
        </w:rPr>
        <w:t xml:space="preserve">第二条  </w:t>
      </w:r>
      <w:r>
        <w:rPr>
          <w:rFonts w:hint="eastAsia"/>
        </w:rPr>
        <w:t>坚持以习近平新时代中国特色社会主义思想为指导，增强“四个意识”、坚定“四个自信”、做到“两个维护”，深入推进全面从严治党，依规依纪依法处理检举控告，强化对权力运行的制约和监督。</w:t>
      </w:r>
    </w:p>
    <w:p w:rsidR="007F3CDE" w:rsidRDefault="007F3CDE" w:rsidP="00C0122E">
      <w:pPr>
        <w:spacing w:line="540" w:lineRule="exact"/>
        <w:ind w:firstLineChars="200" w:firstLine="624"/>
      </w:pPr>
      <w:r>
        <w:rPr>
          <w:rFonts w:ascii="黑体" w:eastAsia="黑体" w:hAnsi="黑体" w:hint="eastAsia"/>
        </w:rPr>
        <w:t xml:space="preserve">第三条  </w:t>
      </w:r>
      <w:r>
        <w:rPr>
          <w:rFonts w:hint="eastAsia"/>
        </w:rPr>
        <w:t>任何组织和个人对以下行为，有权向学院</w:t>
      </w:r>
      <w:r>
        <w:rPr>
          <w:rFonts w:hint="eastAsia"/>
          <w:bCs/>
        </w:rPr>
        <w:t>纪委</w:t>
      </w:r>
      <w:r>
        <w:rPr>
          <w:rFonts w:hint="eastAsia"/>
        </w:rPr>
        <w:t>提出检举控告：</w:t>
      </w:r>
    </w:p>
    <w:p w:rsidR="007F3CDE" w:rsidRDefault="007F3CDE" w:rsidP="00C0122E">
      <w:pPr>
        <w:spacing w:line="540" w:lineRule="exact"/>
        <w:ind w:firstLineChars="200" w:firstLine="624"/>
      </w:pPr>
      <w:r>
        <w:rPr>
          <w:rFonts w:hint="eastAsia"/>
        </w:rPr>
        <w:t>（一）党组织、党员违反政治纪律、组织纪律、廉洁纪律、群众纪律、工作纪律、生活纪律等党的纪律行为；</w:t>
      </w:r>
    </w:p>
    <w:p w:rsidR="007F3CDE" w:rsidRDefault="007F3CDE" w:rsidP="00C0122E">
      <w:pPr>
        <w:spacing w:line="540" w:lineRule="exact"/>
        <w:ind w:firstLineChars="200" w:firstLine="624"/>
      </w:pPr>
      <w:r>
        <w:rPr>
          <w:rFonts w:hint="eastAsia"/>
        </w:rPr>
        <w:t>（二）监察对象不依法履职，违反</w:t>
      </w:r>
      <w:proofErr w:type="gramStart"/>
      <w:r>
        <w:rPr>
          <w:rFonts w:hint="eastAsia"/>
        </w:rPr>
        <w:t>秉</w:t>
      </w:r>
      <w:proofErr w:type="gramEnd"/>
      <w:r>
        <w:rPr>
          <w:rFonts w:hint="eastAsia"/>
        </w:rPr>
        <w:t>公用权、廉洁从政从业以及道德操守等规定，涉嫌贪污贿赂、滥用职权、玩忽职守、权力寻租、利益输送、徇私舞弊以及浪费国家资财等职务违纪违法、职务犯罪行为；</w:t>
      </w:r>
    </w:p>
    <w:p w:rsidR="007F3CDE" w:rsidRDefault="007F3CDE" w:rsidP="00C0122E">
      <w:pPr>
        <w:spacing w:line="540" w:lineRule="exact"/>
        <w:ind w:firstLineChars="200" w:firstLine="624"/>
      </w:pPr>
      <w:r>
        <w:rPr>
          <w:rFonts w:hint="eastAsia"/>
        </w:rPr>
        <w:t>（三）其他依照规定应当由学院</w:t>
      </w:r>
      <w:r>
        <w:rPr>
          <w:rFonts w:hint="eastAsia"/>
          <w:bCs/>
        </w:rPr>
        <w:t>纪委</w:t>
      </w:r>
      <w:r>
        <w:rPr>
          <w:rFonts w:hint="eastAsia"/>
        </w:rPr>
        <w:t>处理的违纪违法行为。</w:t>
      </w:r>
    </w:p>
    <w:p w:rsidR="007F3CDE" w:rsidRDefault="007F3CDE" w:rsidP="00C0122E">
      <w:pPr>
        <w:spacing w:line="540" w:lineRule="exact"/>
        <w:ind w:firstLineChars="200" w:firstLine="624"/>
      </w:pPr>
      <w:r>
        <w:rPr>
          <w:rFonts w:ascii="黑体" w:eastAsia="黑体" w:hAnsi="黑体" w:hint="eastAsia"/>
          <w:bCs/>
        </w:rPr>
        <w:t xml:space="preserve">第四条  </w:t>
      </w:r>
      <w:r>
        <w:rPr>
          <w:rFonts w:hint="eastAsia"/>
        </w:rPr>
        <w:t>学院</w:t>
      </w:r>
      <w:r>
        <w:rPr>
          <w:rFonts w:hint="eastAsia"/>
          <w:bCs/>
        </w:rPr>
        <w:t>纪委</w:t>
      </w:r>
      <w:r>
        <w:rPr>
          <w:rFonts w:hint="eastAsia"/>
        </w:rPr>
        <w:t>处理检举控告工作应当遵循以下原则：</w:t>
      </w:r>
    </w:p>
    <w:p w:rsidR="007F3CDE" w:rsidRDefault="007F3CDE" w:rsidP="00C0122E">
      <w:pPr>
        <w:spacing w:line="540" w:lineRule="exact"/>
        <w:ind w:firstLineChars="200" w:firstLine="624"/>
      </w:pPr>
      <w:r>
        <w:rPr>
          <w:rFonts w:hint="eastAsia"/>
        </w:rPr>
        <w:t>（一）实事求是。以事实为依据处理检举控告，鼓励支持检</w:t>
      </w:r>
      <w:r>
        <w:rPr>
          <w:rFonts w:hint="eastAsia"/>
        </w:rPr>
        <w:lastRenderedPageBreak/>
        <w:t>举控告人客观真实地反映情况。</w:t>
      </w:r>
    </w:p>
    <w:p w:rsidR="007F3CDE" w:rsidRDefault="007F3CDE" w:rsidP="00C0122E">
      <w:pPr>
        <w:spacing w:line="540" w:lineRule="exact"/>
        <w:ind w:firstLineChars="200" w:firstLine="624"/>
      </w:pPr>
      <w:r>
        <w:rPr>
          <w:rFonts w:hint="eastAsia"/>
        </w:rPr>
        <w:t>（二）依规依纪依法。按照党章党规党纪和宪法法律以及信访工作有关规定处理检举控告，引导检举控告人依规依法、理性有序地反映问题。</w:t>
      </w:r>
    </w:p>
    <w:p w:rsidR="007F3CDE" w:rsidRDefault="007F3CDE" w:rsidP="00C0122E">
      <w:pPr>
        <w:spacing w:line="540" w:lineRule="exact"/>
        <w:ind w:firstLineChars="200" w:firstLine="624"/>
      </w:pPr>
      <w:r>
        <w:rPr>
          <w:rFonts w:hint="eastAsia"/>
        </w:rPr>
        <w:t>（三）保障合法权利。贯彻“三个区分开来”要求，既保障检举控告人的监督权利，又查处诬告陷害行为，保护党员、干部干事创业积极性。</w:t>
      </w:r>
    </w:p>
    <w:p w:rsidR="007F3CDE" w:rsidRDefault="007F3CDE" w:rsidP="00C0122E">
      <w:pPr>
        <w:spacing w:line="540" w:lineRule="exact"/>
        <w:ind w:firstLineChars="200" w:firstLine="624"/>
      </w:pPr>
      <w:r>
        <w:rPr>
          <w:rFonts w:hint="eastAsia"/>
        </w:rPr>
        <w:t>（四）分类接收、归口办理。按照管理权限受理检举控告，建立分类接收、归口办理的工作机制。</w:t>
      </w:r>
    </w:p>
    <w:p w:rsidR="007F3CDE" w:rsidRDefault="007F3CDE" w:rsidP="00C0122E">
      <w:pPr>
        <w:spacing w:line="540" w:lineRule="exact"/>
        <w:ind w:firstLineChars="200" w:firstLine="624"/>
      </w:pPr>
      <w:r>
        <w:rPr>
          <w:rFonts w:ascii="黑体" w:eastAsia="黑体" w:hAnsi="黑体" w:hint="eastAsia"/>
          <w:bCs/>
        </w:rPr>
        <w:t xml:space="preserve">第五条  </w:t>
      </w:r>
      <w:r>
        <w:rPr>
          <w:rFonts w:hint="eastAsia"/>
        </w:rPr>
        <w:t>建设检举举报平台，运用互联网技术和信息化手段，畅通检举控告渠道，规范处理检举控告工作，及时发现问题线索，科学</w:t>
      </w:r>
      <w:proofErr w:type="gramStart"/>
      <w:r>
        <w:rPr>
          <w:rFonts w:hint="eastAsia"/>
        </w:rPr>
        <w:t>研判政治</w:t>
      </w:r>
      <w:proofErr w:type="gramEnd"/>
      <w:r>
        <w:rPr>
          <w:rFonts w:hint="eastAsia"/>
        </w:rPr>
        <w:t>生态，更好服务学生和教职工。</w:t>
      </w:r>
    </w:p>
    <w:p w:rsidR="007F3CDE" w:rsidRDefault="007F3CDE" w:rsidP="00C0122E">
      <w:pPr>
        <w:spacing w:line="540" w:lineRule="exact"/>
        <w:jc w:val="center"/>
      </w:pPr>
      <w:r>
        <w:rPr>
          <w:rFonts w:ascii="黑体" w:eastAsia="黑体" w:hAnsi="黑体" w:hint="eastAsia"/>
        </w:rPr>
        <w:t>第二章　检举控告的接收和受理</w:t>
      </w:r>
    </w:p>
    <w:p w:rsidR="007F3CDE" w:rsidRDefault="007F3CDE" w:rsidP="00C0122E">
      <w:pPr>
        <w:spacing w:line="540" w:lineRule="exact"/>
        <w:ind w:firstLineChars="200" w:firstLine="624"/>
      </w:pPr>
      <w:r>
        <w:rPr>
          <w:rFonts w:ascii="黑体" w:eastAsia="黑体" w:hAnsi="黑体" w:cs="黑体" w:hint="eastAsia"/>
          <w:bCs/>
        </w:rPr>
        <w:t xml:space="preserve">第六条  </w:t>
      </w:r>
      <w:r>
        <w:rPr>
          <w:rFonts w:hint="eastAsia"/>
        </w:rPr>
        <w:t>学院</w:t>
      </w:r>
      <w:r>
        <w:rPr>
          <w:rFonts w:hint="eastAsia"/>
          <w:bCs/>
        </w:rPr>
        <w:t>纪委</w:t>
      </w:r>
      <w:r>
        <w:rPr>
          <w:rFonts w:hint="eastAsia"/>
        </w:rPr>
        <w:t>应当接收检举控告人通过以下方式提出的检举控告：</w:t>
      </w:r>
    </w:p>
    <w:p w:rsidR="007F3CDE" w:rsidRDefault="007F3CDE" w:rsidP="00C0122E">
      <w:pPr>
        <w:spacing w:line="540" w:lineRule="exact"/>
        <w:ind w:firstLineChars="200" w:firstLine="624"/>
      </w:pPr>
      <w:r>
        <w:rPr>
          <w:rFonts w:hint="eastAsia"/>
        </w:rPr>
        <w:t>（一）向学院</w:t>
      </w:r>
      <w:r>
        <w:rPr>
          <w:rFonts w:hint="eastAsia"/>
          <w:bCs/>
        </w:rPr>
        <w:t>纪委</w:t>
      </w:r>
      <w:r>
        <w:rPr>
          <w:rFonts w:hint="eastAsia"/>
        </w:rPr>
        <w:t>邮寄信件反映的；</w:t>
      </w:r>
    </w:p>
    <w:p w:rsidR="007F3CDE" w:rsidRDefault="007F3CDE" w:rsidP="00C0122E">
      <w:pPr>
        <w:spacing w:line="540" w:lineRule="exact"/>
        <w:ind w:firstLineChars="200" w:firstLine="624"/>
      </w:pPr>
      <w:r>
        <w:rPr>
          <w:rFonts w:hint="eastAsia"/>
        </w:rPr>
        <w:t>（二）到学院</w:t>
      </w:r>
      <w:r>
        <w:rPr>
          <w:rFonts w:hint="eastAsia"/>
          <w:bCs/>
        </w:rPr>
        <w:t>纪委</w:t>
      </w:r>
      <w:r>
        <w:rPr>
          <w:rFonts w:hint="eastAsia"/>
        </w:rPr>
        <w:t>指定的接待场所当面反映的；</w:t>
      </w:r>
    </w:p>
    <w:p w:rsidR="007F3CDE" w:rsidRDefault="007F3CDE" w:rsidP="00C0122E">
      <w:pPr>
        <w:spacing w:line="540" w:lineRule="exact"/>
        <w:ind w:firstLineChars="200" w:firstLine="624"/>
      </w:pPr>
      <w:r>
        <w:rPr>
          <w:rFonts w:hint="eastAsia"/>
        </w:rPr>
        <w:t>（三）拨打学院</w:t>
      </w:r>
      <w:r>
        <w:rPr>
          <w:rFonts w:hint="eastAsia"/>
          <w:bCs/>
        </w:rPr>
        <w:t>纪委</w:t>
      </w:r>
      <w:r>
        <w:rPr>
          <w:rFonts w:hint="eastAsia"/>
        </w:rPr>
        <w:t>检举控告电话反映的；</w:t>
      </w:r>
    </w:p>
    <w:p w:rsidR="007F3CDE" w:rsidRDefault="007F3CDE" w:rsidP="00C0122E">
      <w:pPr>
        <w:spacing w:line="540" w:lineRule="exact"/>
        <w:ind w:firstLineChars="200" w:firstLine="624"/>
      </w:pPr>
      <w:r>
        <w:rPr>
          <w:rFonts w:hint="eastAsia"/>
        </w:rPr>
        <w:t>（四）向学院</w:t>
      </w:r>
      <w:r>
        <w:rPr>
          <w:rFonts w:hint="eastAsia"/>
          <w:bCs/>
        </w:rPr>
        <w:t>纪委</w:t>
      </w:r>
      <w:r>
        <w:rPr>
          <w:rFonts w:hint="eastAsia"/>
        </w:rPr>
        <w:t>的检举控告邮箱发送电子材料反映的；</w:t>
      </w:r>
    </w:p>
    <w:p w:rsidR="007F3CDE" w:rsidRDefault="007F3CDE" w:rsidP="00C0122E">
      <w:pPr>
        <w:spacing w:line="540" w:lineRule="exact"/>
        <w:ind w:firstLineChars="200" w:firstLine="624"/>
      </w:pPr>
      <w:r>
        <w:rPr>
          <w:rFonts w:hint="eastAsia"/>
        </w:rPr>
        <w:t>（五）通过学院</w:t>
      </w:r>
      <w:r>
        <w:rPr>
          <w:rFonts w:hint="eastAsia"/>
          <w:bCs/>
        </w:rPr>
        <w:t>纪委</w:t>
      </w:r>
      <w:r>
        <w:rPr>
          <w:rFonts w:hint="eastAsia"/>
        </w:rPr>
        <w:t>设立的其他渠道反映的。</w:t>
      </w:r>
    </w:p>
    <w:p w:rsidR="007F3CDE" w:rsidRDefault="007F3CDE" w:rsidP="00C0122E">
      <w:pPr>
        <w:spacing w:line="540" w:lineRule="exact"/>
        <w:ind w:firstLineChars="200" w:firstLine="624"/>
      </w:pPr>
      <w:r>
        <w:rPr>
          <w:rFonts w:hint="eastAsia"/>
        </w:rPr>
        <w:t>对其他部门、单位转送的属于学院</w:t>
      </w:r>
      <w:r>
        <w:rPr>
          <w:rFonts w:hint="eastAsia"/>
          <w:bCs/>
        </w:rPr>
        <w:t>纪委</w:t>
      </w:r>
      <w:r>
        <w:rPr>
          <w:rFonts w:hint="eastAsia"/>
        </w:rPr>
        <w:t>受理范围的检举控告，应当按规定予以接收。</w:t>
      </w:r>
    </w:p>
    <w:p w:rsidR="007F3CDE" w:rsidRDefault="007F3CDE" w:rsidP="00C0122E">
      <w:pPr>
        <w:spacing w:line="540" w:lineRule="exact"/>
        <w:ind w:firstLineChars="200" w:firstLine="624"/>
      </w:pPr>
      <w:r>
        <w:rPr>
          <w:rFonts w:ascii="黑体" w:eastAsia="黑体" w:hAnsi="黑体" w:hint="eastAsia"/>
        </w:rPr>
        <w:t xml:space="preserve">第七条  </w:t>
      </w:r>
      <w:r>
        <w:rPr>
          <w:rFonts w:hint="eastAsia"/>
        </w:rPr>
        <w:t>学院</w:t>
      </w:r>
      <w:r>
        <w:rPr>
          <w:rFonts w:hint="eastAsia"/>
          <w:bCs/>
        </w:rPr>
        <w:t>纪委</w:t>
      </w:r>
      <w:r>
        <w:rPr>
          <w:rFonts w:hint="eastAsia"/>
        </w:rPr>
        <w:t>应当负责任地接待来访人员，耐心听取其反映的问题，做好解疑</w:t>
      </w:r>
      <w:proofErr w:type="gramStart"/>
      <w:r>
        <w:rPr>
          <w:rFonts w:hint="eastAsia"/>
        </w:rPr>
        <w:t>释惑和情绪</w:t>
      </w:r>
      <w:proofErr w:type="gramEnd"/>
      <w:r>
        <w:rPr>
          <w:rFonts w:hint="eastAsia"/>
        </w:rPr>
        <w:t>疏导工作，妥善处理问题。</w:t>
      </w:r>
    </w:p>
    <w:p w:rsidR="007F3CDE" w:rsidRDefault="007F3CDE" w:rsidP="00C0122E">
      <w:pPr>
        <w:spacing w:line="540" w:lineRule="exact"/>
        <w:ind w:firstLineChars="200" w:firstLine="624"/>
      </w:pPr>
      <w:r>
        <w:rPr>
          <w:rFonts w:ascii="黑体" w:eastAsia="黑体" w:hAnsi="黑体" w:hint="eastAsia"/>
        </w:rPr>
        <w:lastRenderedPageBreak/>
        <w:t xml:space="preserve">第八条  </w:t>
      </w:r>
      <w:r>
        <w:rPr>
          <w:rFonts w:hint="eastAsia"/>
        </w:rPr>
        <w:t>对涉及学院党委管理的党员、干部以及监察对象的检举控告，应当定期梳理汇总，并向学院主要负责人报告。</w:t>
      </w:r>
    </w:p>
    <w:p w:rsidR="007F3CDE" w:rsidRDefault="007F3CDE" w:rsidP="00C0122E">
      <w:pPr>
        <w:spacing w:line="540" w:lineRule="exact"/>
        <w:ind w:firstLineChars="200" w:firstLine="624"/>
      </w:pPr>
      <w:r>
        <w:rPr>
          <w:rFonts w:ascii="黑体" w:eastAsia="黑体" w:hAnsi="黑体" w:hint="eastAsia"/>
        </w:rPr>
        <w:t xml:space="preserve">第九条  </w:t>
      </w:r>
      <w:r>
        <w:rPr>
          <w:rFonts w:hint="eastAsia"/>
        </w:rPr>
        <w:t>学院</w:t>
      </w:r>
      <w:r>
        <w:rPr>
          <w:rFonts w:hint="eastAsia"/>
          <w:bCs/>
        </w:rPr>
        <w:t>纪委</w:t>
      </w:r>
      <w:r>
        <w:rPr>
          <w:rFonts w:hint="eastAsia"/>
        </w:rPr>
        <w:t>受理反映学院党委管理的党员，学院党委下属的各级党组织涉嫌违纪问题的检举控告。</w:t>
      </w:r>
    </w:p>
    <w:p w:rsidR="007F3CDE" w:rsidRDefault="007F3CDE" w:rsidP="00C0122E">
      <w:pPr>
        <w:spacing w:line="540" w:lineRule="exact"/>
        <w:ind w:firstLineChars="200" w:firstLine="624"/>
      </w:pPr>
      <w:r>
        <w:rPr>
          <w:rFonts w:ascii="黑体" w:eastAsia="黑体" w:hAnsi="黑体" w:hint="eastAsia"/>
        </w:rPr>
        <w:t xml:space="preserve">第十条  </w:t>
      </w:r>
      <w:r>
        <w:rPr>
          <w:rFonts w:hint="eastAsia"/>
        </w:rPr>
        <w:t>学院</w:t>
      </w:r>
      <w:r>
        <w:rPr>
          <w:rFonts w:hint="eastAsia"/>
          <w:bCs/>
        </w:rPr>
        <w:t>纪委</w:t>
      </w:r>
      <w:r>
        <w:rPr>
          <w:rFonts w:hint="eastAsia"/>
        </w:rPr>
        <w:t>对反映的以下事项，不予受理：</w:t>
      </w:r>
    </w:p>
    <w:p w:rsidR="007F3CDE" w:rsidRDefault="007F3CDE" w:rsidP="00C0122E">
      <w:pPr>
        <w:spacing w:line="540" w:lineRule="exact"/>
        <w:ind w:firstLineChars="200" w:firstLine="624"/>
      </w:pPr>
      <w:r>
        <w:rPr>
          <w:rFonts w:hint="eastAsia"/>
        </w:rPr>
        <w:t>（一）已经或者依法应当通过诉讼、仲裁、行政裁决、行政复议等途径解决的；</w:t>
      </w:r>
    </w:p>
    <w:p w:rsidR="007F3CDE" w:rsidRDefault="007F3CDE" w:rsidP="00C0122E">
      <w:pPr>
        <w:spacing w:line="540" w:lineRule="exact"/>
        <w:ind w:firstLineChars="200" w:firstLine="624"/>
      </w:pPr>
      <w:r>
        <w:rPr>
          <w:rFonts w:hint="eastAsia"/>
        </w:rPr>
        <w:t>（二）依照有关规定，属于其他单位或者部门职责范围的；</w:t>
      </w:r>
    </w:p>
    <w:p w:rsidR="007F3CDE" w:rsidRDefault="007F3CDE" w:rsidP="00C0122E">
      <w:pPr>
        <w:spacing w:line="540" w:lineRule="exact"/>
        <w:ind w:firstLineChars="200" w:firstLine="624"/>
      </w:pPr>
      <w:r>
        <w:rPr>
          <w:rFonts w:hint="eastAsia"/>
        </w:rPr>
        <w:t>（三）仅列举出违纪或者职务违法、职务犯罪行为名称但无实质内容的。</w:t>
      </w:r>
    </w:p>
    <w:p w:rsidR="007F3CDE" w:rsidRDefault="007F3CDE" w:rsidP="00C0122E">
      <w:pPr>
        <w:spacing w:line="540" w:lineRule="exact"/>
        <w:ind w:firstLineChars="200" w:firstLine="624"/>
      </w:pPr>
      <w:r>
        <w:rPr>
          <w:rFonts w:hint="eastAsia"/>
        </w:rPr>
        <w:t>对本条第一项、第二项所列事项，通过来信反映的，应当及时转有关单位或者部门处理；通过来访、来电、网络举报受理平台等方式反映的，应当告知检举控告人依规依法向有权处理的单位或者部门反映。</w:t>
      </w:r>
    </w:p>
    <w:p w:rsidR="007F3CDE" w:rsidRDefault="007F3CDE" w:rsidP="00C0122E">
      <w:pPr>
        <w:spacing w:line="540" w:lineRule="exact"/>
        <w:jc w:val="center"/>
      </w:pPr>
      <w:r>
        <w:rPr>
          <w:rFonts w:ascii="黑体" w:eastAsia="黑体" w:hAnsi="黑体" w:hint="eastAsia"/>
        </w:rPr>
        <w:t>第三章　检举控告的办理</w:t>
      </w:r>
    </w:p>
    <w:p w:rsidR="007F3CDE" w:rsidRDefault="007F3CDE" w:rsidP="00C0122E">
      <w:pPr>
        <w:spacing w:line="540" w:lineRule="exact"/>
        <w:ind w:firstLineChars="200" w:firstLine="624"/>
      </w:pPr>
      <w:r>
        <w:rPr>
          <w:rFonts w:ascii="黑体" w:eastAsia="黑体" w:hAnsi="黑体" w:hint="eastAsia"/>
        </w:rPr>
        <w:t xml:space="preserve">第十一条  </w:t>
      </w:r>
      <w:r>
        <w:rPr>
          <w:rFonts w:hint="eastAsia"/>
        </w:rPr>
        <w:t>学院</w:t>
      </w:r>
      <w:r>
        <w:rPr>
          <w:rFonts w:hint="eastAsia"/>
          <w:bCs/>
        </w:rPr>
        <w:t>纪委办公室</w:t>
      </w:r>
      <w:r>
        <w:rPr>
          <w:rFonts w:hint="eastAsia"/>
        </w:rPr>
        <w:t>建立检举</w:t>
      </w:r>
      <w:proofErr w:type="gramStart"/>
      <w:r>
        <w:rPr>
          <w:rFonts w:hint="eastAsia"/>
        </w:rPr>
        <w:t>控告台</w:t>
      </w:r>
      <w:proofErr w:type="gramEnd"/>
      <w:r>
        <w:rPr>
          <w:rFonts w:hint="eastAsia"/>
        </w:rPr>
        <w:t>账，指定专人负责管理，逐件编号登记。</w:t>
      </w:r>
    </w:p>
    <w:p w:rsidR="007F3CDE" w:rsidRDefault="007F3CDE" w:rsidP="00C0122E">
      <w:pPr>
        <w:spacing w:line="540" w:lineRule="exact"/>
        <w:ind w:firstLineChars="200" w:firstLine="624"/>
      </w:pPr>
      <w:r>
        <w:rPr>
          <w:rFonts w:hint="eastAsia"/>
        </w:rPr>
        <w:t>（一）对于来信，应及时拆封，并保持信封、邮戳、邮票、信纸完整无缺，不得脏污损缺。认真阅信后，弄清来信类型，填写《来信来访登记表》；</w:t>
      </w:r>
    </w:p>
    <w:p w:rsidR="007F3CDE" w:rsidRDefault="007F3CDE" w:rsidP="00C0122E">
      <w:pPr>
        <w:spacing w:line="540" w:lineRule="exact"/>
        <w:ind w:firstLineChars="200" w:firstLine="624"/>
      </w:pPr>
      <w:r>
        <w:rPr>
          <w:rFonts w:hint="eastAsia"/>
        </w:rPr>
        <w:t>（二）对于来访，应由接访人员配合来访人员填写《来信来访登记表》；</w:t>
      </w:r>
    </w:p>
    <w:p w:rsidR="007F3CDE" w:rsidRDefault="007F3CDE" w:rsidP="00C0122E">
      <w:pPr>
        <w:spacing w:line="540" w:lineRule="exact"/>
        <w:ind w:firstLineChars="200" w:firstLine="624"/>
      </w:pPr>
      <w:r>
        <w:rPr>
          <w:rFonts w:hint="eastAsia"/>
        </w:rPr>
        <w:t>（三）对于来电，应由接电人员填写《来信来访登记表》；</w:t>
      </w:r>
    </w:p>
    <w:p w:rsidR="007F3CDE" w:rsidRDefault="007F3CDE" w:rsidP="00C0122E">
      <w:pPr>
        <w:spacing w:line="540" w:lineRule="exact"/>
        <w:ind w:firstLineChars="200" w:firstLine="624"/>
      </w:pPr>
      <w:r>
        <w:rPr>
          <w:rFonts w:hint="eastAsia"/>
        </w:rPr>
        <w:t>（四）对于网络举报，工作人员应当每天登录检举控告邮箱、</w:t>
      </w:r>
      <w:r>
        <w:rPr>
          <w:rFonts w:hint="eastAsia"/>
        </w:rPr>
        <w:lastRenderedPageBreak/>
        <w:t>定期查收、原文打印；</w:t>
      </w:r>
    </w:p>
    <w:p w:rsidR="007F3CDE" w:rsidRDefault="007F3CDE" w:rsidP="00C0122E">
      <w:pPr>
        <w:spacing w:line="540" w:lineRule="exact"/>
        <w:ind w:firstLineChars="200" w:firstLine="624"/>
      </w:pPr>
      <w:r>
        <w:rPr>
          <w:rFonts w:hint="eastAsia"/>
        </w:rPr>
        <w:t>（五）对上级转办、学院其他部门转来等属于学院</w:t>
      </w:r>
      <w:r>
        <w:rPr>
          <w:rFonts w:hint="eastAsia"/>
          <w:bCs/>
        </w:rPr>
        <w:t>纪委</w:t>
      </w:r>
      <w:r>
        <w:rPr>
          <w:rFonts w:hint="eastAsia"/>
        </w:rPr>
        <w:t>受理范围的检举控告，应编号登记。</w:t>
      </w:r>
    </w:p>
    <w:p w:rsidR="007F3CDE" w:rsidRDefault="007F3CDE" w:rsidP="00C0122E">
      <w:pPr>
        <w:spacing w:line="540" w:lineRule="exact"/>
        <w:ind w:firstLineChars="200" w:firstLine="624"/>
      </w:pPr>
      <w:r>
        <w:rPr>
          <w:rFonts w:ascii="黑体" w:eastAsia="黑体" w:hAnsi="黑体" w:hint="eastAsia"/>
        </w:rPr>
        <w:t xml:space="preserve">第十二条  </w:t>
      </w:r>
      <w:r>
        <w:rPr>
          <w:rFonts w:hint="eastAsia"/>
        </w:rPr>
        <w:t>学院纪委收到属于上级纪检监察机关受理的检举控告，</w:t>
      </w:r>
      <w:proofErr w:type="gramStart"/>
      <w:r>
        <w:rPr>
          <w:rFonts w:hint="eastAsia"/>
        </w:rPr>
        <w:t>应当径送学院</w:t>
      </w:r>
      <w:proofErr w:type="gramEnd"/>
      <w:r>
        <w:rPr>
          <w:rFonts w:hint="eastAsia"/>
        </w:rPr>
        <w:t>纪委主要负责人，并在收到之日起5个工作日内报送上一级纪检监察机关信访举报部门；收到反映学院纪委主要负责人问题的检举控告，应当</w:t>
      </w:r>
      <w:proofErr w:type="gramStart"/>
      <w:r>
        <w:rPr>
          <w:rFonts w:hint="eastAsia"/>
        </w:rPr>
        <w:t>径</w:t>
      </w:r>
      <w:proofErr w:type="gramEnd"/>
      <w:r>
        <w:rPr>
          <w:rFonts w:hint="eastAsia"/>
        </w:rPr>
        <w:t>送上一级纪检监察机关信访举报部门。</w:t>
      </w:r>
    </w:p>
    <w:p w:rsidR="007F3CDE" w:rsidRDefault="007F3CDE" w:rsidP="00C0122E">
      <w:pPr>
        <w:spacing w:line="540" w:lineRule="exact"/>
        <w:ind w:firstLineChars="200" w:firstLine="624"/>
      </w:pPr>
      <w:r>
        <w:rPr>
          <w:rFonts w:hint="eastAsia"/>
        </w:rPr>
        <w:t>对属于上级纪检监察机关受理的检举控告，不得瞒报、漏报、迟报，不得扩大知情范围，不得复制、摘抄检举控告内容，不得将有关信息录入检举举报平台。</w:t>
      </w:r>
    </w:p>
    <w:p w:rsidR="007F3CDE" w:rsidRDefault="007F3CDE" w:rsidP="00C0122E">
      <w:pPr>
        <w:spacing w:line="540" w:lineRule="exact"/>
        <w:ind w:firstLineChars="200" w:firstLine="624"/>
      </w:pPr>
      <w:r>
        <w:rPr>
          <w:rFonts w:ascii="黑体" w:eastAsia="黑体" w:hAnsi="黑体" w:hint="eastAsia"/>
        </w:rPr>
        <w:t xml:space="preserve">第十三条  </w:t>
      </w:r>
      <w:r>
        <w:rPr>
          <w:rFonts w:hint="eastAsia"/>
        </w:rPr>
        <w:t>学院</w:t>
      </w:r>
      <w:r>
        <w:rPr>
          <w:rFonts w:hint="eastAsia"/>
          <w:bCs/>
        </w:rPr>
        <w:t>纪委办公室</w:t>
      </w:r>
      <w:r>
        <w:rPr>
          <w:rFonts w:hint="eastAsia"/>
        </w:rPr>
        <w:t>应当对收到的检举控告进行认真甄别，并在</w:t>
      </w:r>
      <w:proofErr w:type="gramStart"/>
      <w:r>
        <w:rPr>
          <w:rFonts w:hint="eastAsia"/>
        </w:rPr>
        <w:t>录入台</w:t>
      </w:r>
      <w:proofErr w:type="gramEnd"/>
      <w:r>
        <w:rPr>
          <w:rFonts w:hint="eastAsia"/>
        </w:rPr>
        <w:t>账后3个工作日内填写《纪检信访件办理单》报批，根据不同情况按以下方式办理：</w:t>
      </w:r>
    </w:p>
    <w:p w:rsidR="007F3CDE" w:rsidRDefault="007F3CDE" w:rsidP="00C0122E">
      <w:pPr>
        <w:spacing w:line="540" w:lineRule="exact"/>
        <w:ind w:firstLineChars="200" w:firstLine="624"/>
      </w:pPr>
      <w:r>
        <w:rPr>
          <w:rFonts w:hint="eastAsia"/>
        </w:rPr>
        <w:t>（一）对属于学院</w:t>
      </w:r>
      <w:r>
        <w:rPr>
          <w:rFonts w:hint="eastAsia"/>
          <w:bCs/>
        </w:rPr>
        <w:t>纪委</w:t>
      </w:r>
      <w:r>
        <w:rPr>
          <w:rFonts w:hint="eastAsia"/>
        </w:rPr>
        <w:t>受理范围的初次检举控告，应当结合日常监督掌握的情况，进行综合分析、适当了解，履行报批程序后，以谈话函询、初步核实、暂存待查、予以了结等方式处置，并于报批当日录入问题</w:t>
      </w:r>
      <w:proofErr w:type="gramStart"/>
      <w:r>
        <w:rPr>
          <w:rFonts w:hint="eastAsia"/>
        </w:rPr>
        <w:t>线索台</w:t>
      </w:r>
      <w:proofErr w:type="gramEnd"/>
      <w:r>
        <w:rPr>
          <w:rFonts w:hint="eastAsia"/>
        </w:rPr>
        <w:t>账。</w:t>
      </w:r>
    </w:p>
    <w:p w:rsidR="007F3CDE" w:rsidRDefault="007F3CDE" w:rsidP="00C0122E">
      <w:pPr>
        <w:spacing w:line="540" w:lineRule="exact"/>
        <w:ind w:firstLineChars="200" w:firstLine="624"/>
      </w:pPr>
      <w:r>
        <w:rPr>
          <w:rFonts w:hint="eastAsia"/>
        </w:rPr>
        <w:t>（二）对反映事项属于院内其他部门职责范围的，提出转办建议，经审批后于2个工作日内转送有关部门处理，并根据转办意见跟踪了解办理情况。</w:t>
      </w:r>
    </w:p>
    <w:p w:rsidR="007F3CDE" w:rsidRDefault="007F3CDE" w:rsidP="00C0122E">
      <w:pPr>
        <w:spacing w:line="540" w:lineRule="exact"/>
        <w:ind w:firstLineChars="200" w:firstLine="624"/>
      </w:pPr>
      <w:r>
        <w:rPr>
          <w:rFonts w:hint="eastAsia"/>
        </w:rPr>
        <w:t>（三）对于重复检举控告且相关信访件已经处置了结的，经审批后登记留存备查；对于重复检举控告，但反映的相关问题正在核查处理的，移送相关部门合并处理；对于部分内容重复的，</w:t>
      </w:r>
      <w:r>
        <w:rPr>
          <w:rFonts w:hint="eastAsia"/>
        </w:rPr>
        <w:lastRenderedPageBreak/>
        <w:t>整理摘抄就</w:t>
      </w:r>
      <w:proofErr w:type="gramStart"/>
      <w:r>
        <w:rPr>
          <w:rFonts w:hint="eastAsia"/>
        </w:rPr>
        <w:t>新反映</w:t>
      </w:r>
      <w:proofErr w:type="gramEnd"/>
      <w:r>
        <w:rPr>
          <w:rFonts w:hint="eastAsia"/>
        </w:rPr>
        <w:t>内容单独提出批办意见；对于同一时期反映同一被反映人的，合并办理。</w:t>
      </w:r>
    </w:p>
    <w:p w:rsidR="007F3CDE" w:rsidRDefault="007F3CDE" w:rsidP="00C0122E">
      <w:pPr>
        <w:spacing w:line="540" w:lineRule="exact"/>
        <w:ind w:firstLineChars="200" w:firstLine="624"/>
      </w:pPr>
      <w:r>
        <w:rPr>
          <w:rFonts w:ascii="黑体" w:eastAsia="黑体" w:hAnsi="黑体" w:hint="eastAsia"/>
        </w:rPr>
        <w:t xml:space="preserve">第十四条  </w:t>
      </w:r>
      <w:r>
        <w:rPr>
          <w:rFonts w:cs="仿宋" w:hint="eastAsia"/>
        </w:rPr>
        <w:t>应转</w:t>
      </w:r>
      <w:r>
        <w:rPr>
          <w:rFonts w:hint="eastAsia"/>
        </w:rPr>
        <w:t>办的检举控告件，由工作人员填写《</w:t>
      </w:r>
      <w:r>
        <w:rPr>
          <w:rFonts w:hint="eastAsia"/>
          <w:bCs/>
        </w:rPr>
        <w:t>纪委</w:t>
      </w:r>
      <w:r>
        <w:rPr>
          <w:rFonts w:hint="eastAsia"/>
        </w:rPr>
        <w:t>检举控告转办单》，经学院纪委主要负责人审批后编号发转办函。检举控告原件留存，复印件须隐去检举控告人的身份随函转走。</w:t>
      </w:r>
    </w:p>
    <w:p w:rsidR="007F3CDE" w:rsidRDefault="007F3CDE" w:rsidP="00C0122E">
      <w:pPr>
        <w:spacing w:line="540" w:lineRule="exact"/>
        <w:ind w:firstLineChars="200" w:firstLine="624"/>
      </w:pPr>
      <w:r>
        <w:rPr>
          <w:rFonts w:hint="eastAsia"/>
        </w:rPr>
        <w:t>转办至院内其他部门的检举控告件，应当在3个月内办结，并报送处理情况，纪委办公室经办人员应及时督办。有以下情形之一，经学院纪委主要负责人批准，可以采取发函、听取汇报、审阅案卷、检查督促等方式督办：</w:t>
      </w:r>
    </w:p>
    <w:p w:rsidR="007F3CDE" w:rsidRDefault="007F3CDE" w:rsidP="00C0122E">
      <w:pPr>
        <w:spacing w:line="540" w:lineRule="exact"/>
        <w:ind w:firstLineChars="200" w:firstLine="624"/>
      </w:pPr>
      <w:r>
        <w:rPr>
          <w:rFonts w:hint="eastAsia"/>
        </w:rPr>
        <w:t>（一）超过期限仍未办结的；</w:t>
      </w:r>
    </w:p>
    <w:p w:rsidR="007F3CDE" w:rsidRDefault="007F3CDE" w:rsidP="00C0122E">
      <w:pPr>
        <w:spacing w:line="540" w:lineRule="exact"/>
        <w:ind w:firstLineChars="200" w:firstLine="624"/>
      </w:pPr>
      <w:r>
        <w:rPr>
          <w:rFonts w:hint="eastAsia"/>
        </w:rPr>
        <w:t>（二）组织不力、核查处理不认真，或者推诿敷衍的；</w:t>
      </w:r>
    </w:p>
    <w:p w:rsidR="007F3CDE" w:rsidRDefault="007F3CDE" w:rsidP="00C0122E">
      <w:pPr>
        <w:spacing w:line="540" w:lineRule="exact"/>
        <w:ind w:firstLineChars="200" w:firstLine="624"/>
      </w:pPr>
      <w:r>
        <w:rPr>
          <w:rFonts w:hint="eastAsia"/>
        </w:rPr>
        <w:t>（三）需要补充核查、重新研究处理意见或者补报有关材料的；</w:t>
      </w:r>
    </w:p>
    <w:p w:rsidR="007F3CDE" w:rsidRDefault="007F3CDE" w:rsidP="00C0122E">
      <w:pPr>
        <w:spacing w:line="540" w:lineRule="exact"/>
        <w:ind w:firstLineChars="200" w:firstLine="624"/>
      </w:pPr>
      <w:r>
        <w:rPr>
          <w:rFonts w:hint="eastAsia"/>
        </w:rPr>
        <w:t>（四）其他需要督办的情形。</w:t>
      </w:r>
    </w:p>
    <w:p w:rsidR="007F3CDE" w:rsidRDefault="007F3CDE" w:rsidP="00C0122E">
      <w:pPr>
        <w:spacing w:line="540" w:lineRule="exact"/>
        <w:jc w:val="center"/>
      </w:pPr>
      <w:r>
        <w:rPr>
          <w:rFonts w:ascii="黑体" w:eastAsia="黑体" w:hAnsi="黑体" w:hint="eastAsia"/>
        </w:rPr>
        <w:t>第四章　实名检举控告和匿名检举控告的处理</w:t>
      </w:r>
    </w:p>
    <w:p w:rsidR="007F3CDE" w:rsidRDefault="007F3CDE" w:rsidP="00C0122E">
      <w:pPr>
        <w:spacing w:line="540" w:lineRule="exact"/>
        <w:ind w:firstLineChars="200" w:firstLine="624"/>
      </w:pPr>
      <w:r>
        <w:rPr>
          <w:rFonts w:ascii="黑体" w:eastAsia="黑体" w:hAnsi="黑体" w:hint="eastAsia"/>
        </w:rPr>
        <w:t xml:space="preserve">第十五条  </w:t>
      </w:r>
      <w:r>
        <w:rPr>
          <w:rFonts w:hint="eastAsia"/>
        </w:rPr>
        <w:t>检举控告人使用本人真实姓名或者本部门、单位名称，有电话等具体联系方式的，属于实名检举控告。</w:t>
      </w:r>
    </w:p>
    <w:p w:rsidR="007F3CDE" w:rsidRDefault="007F3CDE" w:rsidP="00C0122E">
      <w:pPr>
        <w:spacing w:line="540" w:lineRule="exact"/>
        <w:ind w:firstLineChars="200" w:firstLine="624"/>
      </w:pPr>
      <w:r>
        <w:rPr>
          <w:rFonts w:hint="eastAsia"/>
        </w:rPr>
        <w:t>学院</w:t>
      </w:r>
      <w:r>
        <w:rPr>
          <w:rFonts w:hint="eastAsia"/>
          <w:bCs/>
        </w:rPr>
        <w:t>纪委</w:t>
      </w:r>
      <w:r>
        <w:rPr>
          <w:rFonts w:hint="eastAsia"/>
        </w:rPr>
        <w:t>可以通过电话、面谈等方式核实是否属于实名检举控告。</w:t>
      </w:r>
    </w:p>
    <w:p w:rsidR="007F3CDE" w:rsidRDefault="007F3CDE" w:rsidP="00C0122E">
      <w:pPr>
        <w:spacing w:line="540" w:lineRule="exact"/>
        <w:ind w:firstLineChars="200" w:firstLine="624"/>
      </w:pPr>
      <w:r>
        <w:rPr>
          <w:rFonts w:ascii="黑体" w:eastAsia="黑体" w:hAnsi="黑体" w:hint="eastAsia"/>
        </w:rPr>
        <w:t xml:space="preserve">第十六条  </w:t>
      </w:r>
      <w:r>
        <w:rPr>
          <w:rFonts w:hint="eastAsia"/>
        </w:rPr>
        <w:t>学院</w:t>
      </w:r>
      <w:r>
        <w:rPr>
          <w:rFonts w:hint="eastAsia"/>
          <w:bCs/>
        </w:rPr>
        <w:t>纪委</w:t>
      </w:r>
      <w:r>
        <w:rPr>
          <w:rFonts w:hint="eastAsia"/>
        </w:rPr>
        <w:t>提倡、鼓励实名检举控告，对实名检举控告优先办理、优先处置、给予答复。</w:t>
      </w:r>
    </w:p>
    <w:p w:rsidR="007F3CDE" w:rsidRDefault="007F3CDE" w:rsidP="00C0122E">
      <w:pPr>
        <w:spacing w:line="540" w:lineRule="exact"/>
        <w:ind w:firstLineChars="200" w:firstLine="624"/>
      </w:pPr>
      <w:r>
        <w:rPr>
          <w:rFonts w:ascii="黑体" w:eastAsia="黑体" w:hAnsi="黑体" w:hint="eastAsia"/>
        </w:rPr>
        <w:t xml:space="preserve">第十七条  </w:t>
      </w:r>
      <w:r>
        <w:rPr>
          <w:rFonts w:hint="eastAsia"/>
        </w:rPr>
        <w:t>对属于学院</w:t>
      </w:r>
      <w:r>
        <w:rPr>
          <w:rFonts w:hint="eastAsia"/>
          <w:bCs/>
        </w:rPr>
        <w:t>纪委</w:t>
      </w:r>
      <w:r>
        <w:rPr>
          <w:rFonts w:hint="eastAsia"/>
        </w:rPr>
        <w:t>受理的实名检举控告，应当在收到检举控告之日起15个工作日内告知实名检举控告人受理情况。重复检举控告的，不再告知。</w:t>
      </w:r>
    </w:p>
    <w:p w:rsidR="007F3CDE" w:rsidRDefault="007F3CDE" w:rsidP="00C0122E">
      <w:pPr>
        <w:spacing w:line="540" w:lineRule="exact"/>
        <w:ind w:firstLineChars="200" w:firstLine="624"/>
      </w:pPr>
      <w:r>
        <w:rPr>
          <w:rFonts w:ascii="黑体" w:eastAsia="黑体" w:hAnsi="黑体" w:hint="eastAsia"/>
        </w:rPr>
        <w:lastRenderedPageBreak/>
        <w:t xml:space="preserve">第十八条  </w:t>
      </w:r>
      <w:r>
        <w:rPr>
          <w:rFonts w:hint="eastAsia"/>
        </w:rPr>
        <w:t>学院</w:t>
      </w:r>
      <w:r>
        <w:rPr>
          <w:rFonts w:hint="eastAsia"/>
          <w:bCs/>
        </w:rPr>
        <w:t>纪委</w:t>
      </w:r>
      <w:r>
        <w:rPr>
          <w:rFonts w:hint="eastAsia"/>
        </w:rPr>
        <w:t>应当将实名检举控告的处理结果在办结之日起15个工作日内向检举控告人反馈，并记录反馈情况。检举控告人提出异议的，应当如实记录，并予以说明；提供新的证据材料的，应当核查处理。</w:t>
      </w:r>
    </w:p>
    <w:p w:rsidR="007F3CDE" w:rsidRDefault="007F3CDE" w:rsidP="00C0122E">
      <w:pPr>
        <w:spacing w:line="540" w:lineRule="exact"/>
        <w:ind w:firstLineChars="200" w:firstLine="624"/>
      </w:pPr>
      <w:r>
        <w:rPr>
          <w:rFonts w:ascii="黑体" w:eastAsia="黑体" w:hAnsi="黑体" w:hint="eastAsia"/>
        </w:rPr>
        <w:t xml:space="preserve">第十九条  </w:t>
      </w:r>
      <w:r>
        <w:rPr>
          <w:rFonts w:hint="eastAsia"/>
        </w:rPr>
        <w:t>匿名检举控告，属于受理范围的，学院</w:t>
      </w:r>
      <w:r>
        <w:rPr>
          <w:rFonts w:hint="eastAsia"/>
          <w:bCs/>
        </w:rPr>
        <w:t>纪委</w:t>
      </w:r>
      <w:r>
        <w:rPr>
          <w:rFonts w:hint="eastAsia"/>
        </w:rPr>
        <w:t>应当按程序受理。</w:t>
      </w:r>
    </w:p>
    <w:p w:rsidR="007F3CDE" w:rsidRDefault="007F3CDE" w:rsidP="00C0122E">
      <w:pPr>
        <w:spacing w:line="540" w:lineRule="exact"/>
        <w:ind w:firstLineChars="200" w:firstLine="624"/>
      </w:pPr>
      <w:r>
        <w:rPr>
          <w:rFonts w:hint="eastAsia"/>
        </w:rPr>
        <w:t>对匿名检举控告材料，不得擅自核查检举控告人的笔迹、网际协议地址（IP地址）等信息。对检举控告人涉嫌诬告陷害等违纪违法行为，确有需要采取上述方式追查其身份的，应当经上级纪委批准。</w:t>
      </w:r>
    </w:p>
    <w:p w:rsidR="007F3CDE" w:rsidRDefault="007F3CDE" w:rsidP="00C0122E">
      <w:pPr>
        <w:spacing w:line="540" w:lineRule="exact"/>
        <w:ind w:firstLineChars="200" w:firstLine="624"/>
        <w:rPr>
          <w:rFonts w:eastAsia="黑体"/>
        </w:rPr>
      </w:pPr>
      <w:r>
        <w:rPr>
          <w:rFonts w:ascii="黑体" w:eastAsia="黑体" w:hAnsi="黑体" w:hint="eastAsia"/>
        </w:rPr>
        <w:t xml:space="preserve">第二十条  </w:t>
      </w:r>
      <w:r>
        <w:rPr>
          <w:rFonts w:hint="eastAsia"/>
        </w:rPr>
        <w:t>虽有署名但不是检举控告人真实姓名（单位名称）或者无法验证的检举控告，按照匿名检举控告处理。</w:t>
      </w:r>
    </w:p>
    <w:p w:rsidR="007F3CDE" w:rsidRDefault="007F3CDE" w:rsidP="00C0122E">
      <w:pPr>
        <w:spacing w:line="540" w:lineRule="exact"/>
        <w:jc w:val="center"/>
      </w:pPr>
      <w:r>
        <w:rPr>
          <w:rFonts w:ascii="黑体" w:eastAsia="黑体" w:hAnsi="黑体" w:hint="eastAsia"/>
        </w:rPr>
        <w:t>第五章　检举控告情况的综合运用</w:t>
      </w:r>
    </w:p>
    <w:p w:rsidR="007F3CDE" w:rsidRDefault="007F3CDE" w:rsidP="00C0122E">
      <w:pPr>
        <w:spacing w:line="540" w:lineRule="exact"/>
        <w:ind w:firstLineChars="200" w:firstLine="624"/>
      </w:pPr>
      <w:r>
        <w:rPr>
          <w:rFonts w:ascii="黑体" w:eastAsia="黑体" w:hAnsi="黑体" w:hint="eastAsia"/>
        </w:rPr>
        <w:t xml:space="preserve">第二十一条  </w:t>
      </w:r>
      <w:r>
        <w:rPr>
          <w:rFonts w:hint="eastAsia"/>
        </w:rPr>
        <w:t>学院</w:t>
      </w:r>
      <w:r>
        <w:rPr>
          <w:rFonts w:hint="eastAsia"/>
          <w:bCs/>
        </w:rPr>
        <w:t>纪委</w:t>
      </w:r>
      <w:r>
        <w:rPr>
          <w:rFonts w:hint="eastAsia"/>
        </w:rPr>
        <w:t>应当定期</w:t>
      </w:r>
      <w:proofErr w:type="gramStart"/>
      <w:r>
        <w:rPr>
          <w:rFonts w:hint="eastAsia"/>
        </w:rPr>
        <w:t>研</w:t>
      </w:r>
      <w:proofErr w:type="gramEnd"/>
      <w:r>
        <w:rPr>
          <w:rFonts w:hint="eastAsia"/>
        </w:rPr>
        <w:t>判学院检举控告情况，对反映的典型性、普遍性、苗头性问题提出有针对性的工作建议，形成综合分析报告，报驻省审计厅纪检监察组，必要时向学院党委报告。</w:t>
      </w:r>
    </w:p>
    <w:p w:rsidR="007F3CDE" w:rsidRDefault="007F3CDE" w:rsidP="00C0122E">
      <w:pPr>
        <w:spacing w:line="540" w:lineRule="exact"/>
        <w:ind w:firstLineChars="200" w:firstLine="624"/>
      </w:pPr>
      <w:r>
        <w:rPr>
          <w:rFonts w:hint="eastAsia"/>
        </w:rPr>
        <w:t>学院</w:t>
      </w:r>
      <w:r>
        <w:rPr>
          <w:rFonts w:hint="eastAsia"/>
          <w:bCs/>
        </w:rPr>
        <w:t>纪委</w:t>
      </w:r>
      <w:r>
        <w:rPr>
          <w:rFonts w:hint="eastAsia"/>
        </w:rPr>
        <w:t>应当根据全面从严治党、党风廉政建设和反腐败工作重点以及检举控告反映的热点问题，开展专题分析。</w:t>
      </w:r>
    </w:p>
    <w:p w:rsidR="007F3CDE" w:rsidRDefault="007F3CDE" w:rsidP="00C0122E">
      <w:pPr>
        <w:spacing w:line="540" w:lineRule="exact"/>
        <w:ind w:firstLineChars="200" w:firstLine="624"/>
      </w:pPr>
      <w:r>
        <w:rPr>
          <w:rFonts w:hint="eastAsia"/>
        </w:rPr>
        <w:t>对问题集中、反映强烈的部门、单位，可以将相关分析情况向有关党组织通报。</w:t>
      </w:r>
    </w:p>
    <w:p w:rsidR="007F3CDE" w:rsidRDefault="007F3CDE" w:rsidP="00C0122E">
      <w:pPr>
        <w:spacing w:line="540" w:lineRule="exact"/>
        <w:ind w:firstLineChars="200" w:firstLine="624"/>
      </w:pPr>
      <w:r>
        <w:rPr>
          <w:rFonts w:ascii="黑体" w:eastAsia="黑体" w:hAnsi="黑体" w:hint="eastAsia"/>
        </w:rPr>
        <w:t xml:space="preserve">第二十二条  </w:t>
      </w:r>
      <w:r>
        <w:rPr>
          <w:rFonts w:hint="eastAsia"/>
        </w:rPr>
        <w:t>学院</w:t>
      </w:r>
      <w:r>
        <w:rPr>
          <w:rFonts w:hint="eastAsia"/>
          <w:bCs/>
        </w:rPr>
        <w:t>纪委</w:t>
      </w:r>
      <w:r>
        <w:rPr>
          <w:rFonts w:hint="eastAsia"/>
        </w:rPr>
        <w:t>在开展日常监督工作中应当对检举控告情况进行收集、</w:t>
      </w:r>
      <w:proofErr w:type="gramStart"/>
      <w:r>
        <w:rPr>
          <w:rFonts w:hint="eastAsia"/>
        </w:rPr>
        <w:t>研</w:t>
      </w:r>
      <w:proofErr w:type="gramEnd"/>
      <w:r>
        <w:rPr>
          <w:rFonts w:hint="eastAsia"/>
        </w:rPr>
        <w:t>判，综合各方面信息，全面掌握被监督部门、院（系）政治生态情况和被监督对象的思想、工作、作风、生活</w:t>
      </w:r>
      <w:r>
        <w:rPr>
          <w:rFonts w:hint="eastAsia"/>
        </w:rPr>
        <w:lastRenderedPageBreak/>
        <w:t>情况，提高监督的针对性和实效性。</w:t>
      </w:r>
    </w:p>
    <w:p w:rsidR="007F3CDE" w:rsidRDefault="007F3CDE" w:rsidP="00C0122E">
      <w:pPr>
        <w:spacing w:line="540" w:lineRule="exact"/>
        <w:ind w:firstLineChars="200" w:firstLine="624"/>
      </w:pPr>
      <w:r>
        <w:rPr>
          <w:rFonts w:ascii="黑体" w:eastAsia="黑体" w:hAnsi="黑体" w:hint="eastAsia"/>
        </w:rPr>
        <w:t xml:space="preserve">第二十三条  </w:t>
      </w:r>
      <w:r>
        <w:rPr>
          <w:rFonts w:hint="eastAsia"/>
        </w:rPr>
        <w:t>对被检举控告较多的部门，学院纪委经了解核实后，发现有关党组织党风廉政建设和履行职责存在问题的，应当向其提出纪律检查建议，并督促整改落实。</w:t>
      </w:r>
    </w:p>
    <w:p w:rsidR="007F3CDE" w:rsidRDefault="007F3CDE" w:rsidP="00C0122E">
      <w:pPr>
        <w:spacing w:line="540" w:lineRule="exact"/>
        <w:jc w:val="center"/>
      </w:pPr>
      <w:r>
        <w:rPr>
          <w:rFonts w:ascii="黑体" w:eastAsia="黑体" w:hAnsi="黑体" w:hint="eastAsia"/>
        </w:rPr>
        <w:t>第六章　当事人的权利和义务</w:t>
      </w:r>
    </w:p>
    <w:p w:rsidR="007F3CDE" w:rsidRDefault="007F3CDE" w:rsidP="00C0122E">
      <w:pPr>
        <w:spacing w:line="540" w:lineRule="exact"/>
        <w:ind w:firstLineChars="200" w:firstLine="624"/>
      </w:pPr>
      <w:r>
        <w:rPr>
          <w:rFonts w:ascii="黑体" w:eastAsia="黑体" w:hAnsi="黑体" w:hint="eastAsia"/>
        </w:rPr>
        <w:t xml:space="preserve">第二十四条  </w:t>
      </w:r>
      <w:r>
        <w:rPr>
          <w:rFonts w:hint="eastAsia"/>
        </w:rPr>
        <w:t>检举控告人享有以下权利：</w:t>
      </w:r>
    </w:p>
    <w:p w:rsidR="007F3CDE" w:rsidRDefault="007F3CDE" w:rsidP="00C0122E">
      <w:pPr>
        <w:spacing w:line="540" w:lineRule="exact"/>
        <w:ind w:firstLineChars="200" w:firstLine="624"/>
      </w:pPr>
      <w:r>
        <w:rPr>
          <w:rFonts w:hint="eastAsia"/>
        </w:rPr>
        <w:t>（一）对党组织和党员、干部以及监察对象涉嫌违纪违法的行为提出检举控告；</w:t>
      </w:r>
    </w:p>
    <w:p w:rsidR="007F3CDE" w:rsidRDefault="007F3CDE" w:rsidP="00C0122E">
      <w:pPr>
        <w:spacing w:line="540" w:lineRule="exact"/>
        <w:ind w:firstLineChars="200" w:firstLine="624"/>
      </w:pPr>
      <w:r>
        <w:rPr>
          <w:rFonts w:hint="eastAsia"/>
        </w:rPr>
        <w:t>（二）申请与检举控告事项相关的工作人员回避；</w:t>
      </w:r>
    </w:p>
    <w:p w:rsidR="007F3CDE" w:rsidRDefault="007F3CDE" w:rsidP="00C0122E">
      <w:pPr>
        <w:spacing w:line="540" w:lineRule="exact"/>
        <w:ind w:firstLineChars="200" w:firstLine="624"/>
      </w:pPr>
      <w:r>
        <w:rPr>
          <w:rFonts w:hint="eastAsia"/>
        </w:rPr>
        <w:t>（三）对受理机构以及处理检举控告工作人员的失职渎职等违纪违法行为提出检举控告；</w:t>
      </w:r>
    </w:p>
    <w:p w:rsidR="007F3CDE" w:rsidRDefault="007F3CDE" w:rsidP="00C0122E">
      <w:pPr>
        <w:spacing w:line="540" w:lineRule="exact"/>
        <w:ind w:firstLineChars="200" w:firstLine="624"/>
      </w:pPr>
      <w:r>
        <w:rPr>
          <w:rFonts w:hint="eastAsia"/>
        </w:rPr>
        <w:t>（四）因检举控告致其合法权利受到威胁或者侵害的，可以提出保护申请；</w:t>
      </w:r>
    </w:p>
    <w:p w:rsidR="007F3CDE" w:rsidRDefault="007F3CDE" w:rsidP="00C0122E">
      <w:pPr>
        <w:spacing w:line="540" w:lineRule="exact"/>
        <w:ind w:firstLineChars="200" w:firstLine="624"/>
      </w:pPr>
      <w:r>
        <w:rPr>
          <w:rFonts w:hint="eastAsia"/>
        </w:rPr>
        <w:t>（五）检举控告严重违纪违法问题，经查证属实的，按规定获得表扬；</w:t>
      </w:r>
    </w:p>
    <w:p w:rsidR="007F3CDE" w:rsidRDefault="007F3CDE" w:rsidP="00C0122E">
      <w:pPr>
        <w:spacing w:line="540" w:lineRule="exact"/>
        <w:ind w:firstLineChars="200" w:firstLine="624"/>
      </w:pPr>
      <w:r>
        <w:rPr>
          <w:rFonts w:hint="eastAsia"/>
        </w:rPr>
        <w:t>（六）党内法规和法律法规规定的其他权利。</w:t>
      </w:r>
    </w:p>
    <w:p w:rsidR="007F3CDE" w:rsidRDefault="007F3CDE" w:rsidP="00C0122E">
      <w:pPr>
        <w:spacing w:line="540" w:lineRule="exact"/>
        <w:ind w:firstLineChars="200" w:firstLine="624"/>
      </w:pPr>
      <w:r>
        <w:rPr>
          <w:rFonts w:ascii="黑体" w:eastAsia="黑体" w:hAnsi="黑体" w:hint="eastAsia"/>
        </w:rPr>
        <w:t xml:space="preserve">第二十五条  </w:t>
      </w:r>
      <w:r>
        <w:rPr>
          <w:rFonts w:hint="eastAsia"/>
        </w:rPr>
        <w:t>检举控告人应当履行以下义务：</w:t>
      </w:r>
    </w:p>
    <w:p w:rsidR="007F3CDE" w:rsidRDefault="007F3CDE" w:rsidP="00C0122E">
      <w:pPr>
        <w:spacing w:line="540" w:lineRule="exact"/>
        <w:ind w:firstLineChars="200" w:firstLine="624"/>
      </w:pPr>
      <w:r>
        <w:rPr>
          <w:rFonts w:hint="eastAsia"/>
        </w:rPr>
        <w:t>（一）如实提供所掌握的全部情况和证据，对检举控告内容的真实性负责，不得夸大、歪曲事实，不得诬告陷害他人；</w:t>
      </w:r>
    </w:p>
    <w:p w:rsidR="007F3CDE" w:rsidRDefault="007F3CDE" w:rsidP="00C0122E">
      <w:pPr>
        <w:spacing w:line="540" w:lineRule="exact"/>
        <w:ind w:firstLineChars="200" w:firstLine="624"/>
      </w:pPr>
      <w:r>
        <w:rPr>
          <w:rFonts w:hint="eastAsia"/>
        </w:rPr>
        <w:t>（二）自觉维护社会公共秩序和信访秩序，不得损害党、国家和人民的利益以及公民个人的合法权利；</w:t>
      </w:r>
    </w:p>
    <w:p w:rsidR="007F3CDE" w:rsidRDefault="007F3CDE" w:rsidP="00C0122E">
      <w:pPr>
        <w:spacing w:line="540" w:lineRule="exact"/>
        <w:ind w:firstLineChars="200" w:firstLine="624"/>
      </w:pPr>
      <w:r>
        <w:rPr>
          <w:rFonts w:hint="eastAsia"/>
        </w:rPr>
        <w:t>（三）接受党组织、单位的正确处理意见，不得提出党内法规和法律法规规定以外的要求；</w:t>
      </w:r>
    </w:p>
    <w:p w:rsidR="007F3CDE" w:rsidRDefault="007F3CDE" w:rsidP="00C0122E">
      <w:pPr>
        <w:spacing w:line="540" w:lineRule="exact"/>
        <w:ind w:firstLineChars="200" w:firstLine="624"/>
      </w:pPr>
      <w:r>
        <w:rPr>
          <w:rFonts w:hint="eastAsia"/>
        </w:rPr>
        <w:t>（四）对反馈的处理结果等情况予以保密；</w:t>
      </w:r>
    </w:p>
    <w:p w:rsidR="007F3CDE" w:rsidRDefault="007F3CDE" w:rsidP="00C0122E">
      <w:pPr>
        <w:spacing w:line="540" w:lineRule="exact"/>
        <w:ind w:firstLineChars="200" w:firstLine="624"/>
      </w:pPr>
      <w:r>
        <w:rPr>
          <w:rFonts w:hint="eastAsia"/>
        </w:rPr>
        <w:lastRenderedPageBreak/>
        <w:t>（五）党内法规和法律法规规定的其他义务。</w:t>
      </w:r>
    </w:p>
    <w:p w:rsidR="007F3CDE" w:rsidRDefault="007F3CDE" w:rsidP="00C0122E">
      <w:pPr>
        <w:spacing w:line="540" w:lineRule="exact"/>
        <w:ind w:firstLineChars="200" w:firstLine="624"/>
      </w:pPr>
      <w:r>
        <w:rPr>
          <w:rFonts w:ascii="黑体" w:eastAsia="黑体" w:hAnsi="黑体" w:hint="eastAsia"/>
        </w:rPr>
        <w:t xml:space="preserve">第二十六条  </w:t>
      </w:r>
      <w:r>
        <w:rPr>
          <w:rFonts w:hint="eastAsia"/>
        </w:rPr>
        <w:t>被检举控告人应当履行以下义务：</w:t>
      </w:r>
    </w:p>
    <w:p w:rsidR="007F3CDE" w:rsidRDefault="007F3CDE" w:rsidP="00C0122E">
      <w:pPr>
        <w:spacing w:line="540" w:lineRule="exact"/>
        <w:ind w:firstLineChars="200" w:firstLine="624"/>
      </w:pPr>
      <w:r>
        <w:rPr>
          <w:rFonts w:hint="eastAsia"/>
        </w:rPr>
        <w:t>（一）正确对待检举控告，有则改之、无则加勉，习惯在受监督和约束的环境中工作生活；</w:t>
      </w:r>
    </w:p>
    <w:p w:rsidR="007F3CDE" w:rsidRDefault="007F3CDE" w:rsidP="00C0122E">
      <w:pPr>
        <w:spacing w:line="540" w:lineRule="exact"/>
        <w:ind w:firstLineChars="200" w:firstLine="624"/>
      </w:pPr>
      <w:r>
        <w:rPr>
          <w:rFonts w:hint="eastAsia"/>
        </w:rPr>
        <w:t>（二）相信组织、依靠组织，配合做好了解核实工作，实事求是说明问题，不得对抗审查调查；</w:t>
      </w:r>
    </w:p>
    <w:p w:rsidR="007F3CDE" w:rsidRDefault="007F3CDE" w:rsidP="00C0122E">
      <w:pPr>
        <w:spacing w:line="540" w:lineRule="exact"/>
        <w:ind w:firstLineChars="200" w:firstLine="624"/>
      </w:pPr>
      <w:r>
        <w:rPr>
          <w:rFonts w:hint="eastAsia"/>
        </w:rPr>
        <w:t>（三）尊重检举控告人和处理检举控告工作人员，不得进行打击报复；</w:t>
      </w:r>
    </w:p>
    <w:p w:rsidR="007F3CDE" w:rsidRDefault="007F3CDE" w:rsidP="00C0122E">
      <w:pPr>
        <w:spacing w:line="540" w:lineRule="exact"/>
        <w:ind w:firstLineChars="200" w:firstLine="624"/>
      </w:pPr>
      <w:r>
        <w:rPr>
          <w:rFonts w:hint="eastAsia"/>
        </w:rPr>
        <w:t>（四）党内法规和法律法规规定的其他义务。</w:t>
      </w:r>
    </w:p>
    <w:p w:rsidR="007F3CDE" w:rsidRDefault="007F3CDE" w:rsidP="00C0122E">
      <w:pPr>
        <w:spacing w:line="540" w:lineRule="exact"/>
        <w:ind w:firstLineChars="200" w:firstLine="624"/>
      </w:pPr>
      <w:r>
        <w:rPr>
          <w:rFonts w:ascii="黑体" w:eastAsia="黑体" w:hAnsi="黑体" w:hint="eastAsia"/>
        </w:rPr>
        <w:t xml:space="preserve">第二十七条  </w:t>
      </w:r>
      <w:r>
        <w:rPr>
          <w:rFonts w:hint="eastAsia"/>
        </w:rPr>
        <w:t>被检举控告人享有以下权利：</w:t>
      </w:r>
    </w:p>
    <w:p w:rsidR="007F3CDE" w:rsidRDefault="007F3CDE" w:rsidP="00C0122E">
      <w:pPr>
        <w:spacing w:line="540" w:lineRule="exact"/>
        <w:ind w:firstLineChars="200" w:firstLine="624"/>
      </w:pPr>
      <w:r>
        <w:rPr>
          <w:rFonts w:hint="eastAsia"/>
        </w:rPr>
        <w:t>（一）对被检举控告的问题</w:t>
      </w:r>
      <w:proofErr w:type="gramStart"/>
      <w:r>
        <w:rPr>
          <w:rFonts w:hint="eastAsia"/>
        </w:rPr>
        <w:t>作出</w:t>
      </w:r>
      <w:proofErr w:type="gramEnd"/>
      <w:r>
        <w:rPr>
          <w:rFonts w:hint="eastAsia"/>
        </w:rPr>
        <w:t>说明、辩解；</w:t>
      </w:r>
    </w:p>
    <w:p w:rsidR="007F3CDE" w:rsidRDefault="007F3CDE" w:rsidP="00C0122E">
      <w:pPr>
        <w:spacing w:line="540" w:lineRule="exact"/>
        <w:ind w:firstLineChars="200" w:firstLine="624"/>
      </w:pPr>
      <w:r>
        <w:rPr>
          <w:rFonts w:hint="eastAsia"/>
        </w:rPr>
        <w:t>（二）基层党组织讨论决定对自身处理、处分时，可以参加和进行申辩；</w:t>
      </w:r>
    </w:p>
    <w:p w:rsidR="007F3CDE" w:rsidRDefault="007F3CDE" w:rsidP="00C0122E">
      <w:pPr>
        <w:spacing w:line="540" w:lineRule="exact"/>
        <w:ind w:firstLineChars="200" w:firstLine="624"/>
      </w:pPr>
      <w:r>
        <w:rPr>
          <w:rFonts w:hint="eastAsia"/>
        </w:rPr>
        <w:t>（三）申请反馈核查处理结论；</w:t>
      </w:r>
    </w:p>
    <w:p w:rsidR="007F3CDE" w:rsidRDefault="007F3CDE" w:rsidP="00C0122E">
      <w:pPr>
        <w:spacing w:line="540" w:lineRule="exact"/>
        <w:ind w:firstLineChars="200" w:firstLine="624"/>
      </w:pPr>
      <w:r>
        <w:rPr>
          <w:rFonts w:hint="eastAsia"/>
        </w:rPr>
        <w:t>（四）对所受处理、处分不服的，可以申诉或者申请复审；</w:t>
      </w:r>
    </w:p>
    <w:p w:rsidR="007F3CDE" w:rsidRDefault="007F3CDE" w:rsidP="00C0122E">
      <w:pPr>
        <w:spacing w:line="540" w:lineRule="exact"/>
        <w:ind w:firstLineChars="200" w:firstLine="624"/>
      </w:pPr>
      <w:r>
        <w:rPr>
          <w:rFonts w:hint="eastAsia"/>
        </w:rPr>
        <w:t>（五）对受理机构以及处理检举控告工作人员的失职渎职等违纪违法行为提出检举控告；</w:t>
      </w:r>
    </w:p>
    <w:p w:rsidR="007F3CDE" w:rsidRDefault="007F3CDE" w:rsidP="00C0122E">
      <w:pPr>
        <w:spacing w:line="540" w:lineRule="exact"/>
        <w:ind w:firstLineChars="200" w:firstLine="624"/>
      </w:pPr>
      <w:r>
        <w:rPr>
          <w:rFonts w:hint="eastAsia"/>
        </w:rPr>
        <w:t>（六）党内法规和法律法规规定的其他权利。</w:t>
      </w:r>
    </w:p>
    <w:p w:rsidR="007F3CDE" w:rsidRDefault="007F3CDE" w:rsidP="00C0122E">
      <w:pPr>
        <w:numPr>
          <w:ilvl w:val="0"/>
          <w:numId w:val="1"/>
        </w:numPr>
        <w:spacing w:line="540" w:lineRule="exact"/>
        <w:jc w:val="center"/>
        <w:rPr>
          <w:rFonts w:ascii="黑体" w:eastAsia="黑体" w:hAnsi="黑体"/>
        </w:rPr>
      </w:pPr>
      <w:r>
        <w:rPr>
          <w:rFonts w:ascii="黑体" w:eastAsia="黑体" w:hAnsi="黑体" w:hint="eastAsia"/>
        </w:rPr>
        <w:t>诬告陷害行为的查处</w:t>
      </w:r>
    </w:p>
    <w:p w:rsidR="007F3CDE" w:rsidRDefault="007F3CDE" w:rsidP="00C0122E">
      <w:pPr>
        <w:spacing w:line="540" w:lineRule="exact"/>
        <w:ind w:firstLineChars="200" w:firstLine="624"/>
      </w:pPr>
      <w:r>
        <w:rPr>
          <w:rFonts w:ascii="黑体" w:eastAsia="黑体" w:hAnsi="黑体" w:hint="eastAsia"/>
        </w:rPr>
        <w:t xml:space="preserve">第二十八条  </w:t>
      </w:r>
      <w:r>
        <w:rPr>
          <w:rFonts w:hint="eastAsia"/>
        </w:rPr>
        <w:t>采取捏造事实、伪造材料等方式反映问题，意图使他人受到不良政治影响、名誉损失或者责任追究的，属于诬告陷害。</w:t>
      </w:r>
    </w:p>
    <w:p w:rsidR="007F3CDE" w:rsidRDefault="007F3CDE" w:rsidP="00C0122E">
      <w:pPr>
        <w:spacing w:line="540" w:lineRule="exact"/>
        <w:ind w:firstLineChars="200" w:firstLine="624"/>
      </w:pPr>
      <w:r>
        <w:rPr>
          <w:rFonts w:hint="eastAsia"/>
        </w:rPr>
        <w:t>认定诬告陷害，应当经厅党组或者上级纪检监察机关批准。</w:t>
      </w:r>
    </w:p>
    <w:p w:rsidR="007F3CDE" w:rsidRDefault="007F3CDE" w:rsidP="00C0122E">
      <w:pPr>
        <w:spacing w:line="540" w:lineRule="exact"/>
        <w:ind w:firstLineChars="200" w:firstLine="624"/>
      </w:pPr>
      <w:r>
        <w:rPr>
          <w:rFonts w:ascii="黑体" w:eastAsia="黑体" w:hAnsi="黑体" w:hint="eastAsia"/>
        </w:rPr>
        <w:t xml:space="preserve">第二十九条  </w:t>
      </w:r>
      <w:r>
        <w:rPr>
          <w:rFonts w:hint="eastAsia"/>
        </w:rPr>
        <w:t>学院</w:t>
      </w:r>
      <w:r>
        <w:rPr>
          <w:rFonts w:hint="eastAsia"/>
          <w:bCs/>
        </w:rPr>
        <w:t>纪委</w:t>
      </w:r>
      <w:r>
        <w:rPr>
          <w:rFonts w:hint="eastAsia"/>
        </w:rPr>
        <w:t>应当加强对检举控告的分析甄别，注</w:t>
      </w:r>
      <w:r>
        <w:rPr>
          <w:rFonts w:hint="eastAsia"/>
        </w:rPr>
        <w:lastRenderedPageBreak/>
        <w:t>意发现异常检举控告行为，有重点地进行查证。属于诬告陷害的，依规依纪依法严肃处理，或者移交有关机关依法处理。</w:t>
      </w:r>
    </w:p>
    <w:p w:rsidR="007F3CDE" w:rsidRDefault="007F3CDE" w:rsidP="00C0122E">
      <w:pPr>
        <w:spacing w:line="540" w:lineRule="exact"/>
        <w:ind w:firstLineChars="200" w:firstLine="624"/>
      </w:pPr>
      <w:r>
        <w:rPr>
          <w:rFonts w:ascii="黑体" w:eastAsia="黑体" w:hAnsi="黑体" w:hint="eastAsia"/>
        </w:rPr>
        <w:t>第三十条</w:t>
      </w:r>
      <w:r w:rsidR="00C0122E">
        <w:rPr>
          <w:rFonts w:ascii="黑体" w:eastAsia="黑体" w:hAnsi="黑体" w:hint="eastAsia"/>
        </w:rPr>
        <w:t xml:space="preserve">  </w:t>
      </w:r>
      <w:bookmarkStart w:id="4" w:name="_GoBack"/>
      <w:bookmarkEnd w:id="4"/>
      <w:r>
        <w:rPr>
          <w:rFonts w:hint="eastAsia"/>
        </w:rPr>
        <w:t>诬告陷害具有以下情形之一，应当从重处理：</w:t>
      </w:r>
    </w:p>
    <w:p w:rsidR="007F3CDE" w:rsidRDefault="007F3CDE" w:rsidP="00C0122E">
      <w:pPr>
        <w:spacing w:line="540" w:lineRule="exact"/>
        <w:ind w:firstLineChars="200" w:firstLine="624"/>
      </w:pPr>
      <w:r>
        <w:rPr>
          <w:rFonts w:hint="eastAsia"/>
        </w:rPr>
        <w:t>（一）手段恶劣，造成不良影响的；</w:t>
      </w:r>
    </w:p>
    <w:p w:rsidR="007F3CDE" w:rsidRDefault="007F3CDE" w:rsidP="00C0122E">
      <w:pPr>
        <w:spacing w:line="540" w:lineRule="exact"/>
        <w:ind w:firstLineChars="200" w:firstLine="624"/>
      </w:pPr>
      <w:r>
        <w:rPr>
          <w:rFonts w:hint="eastAsia"/>
        </w:rPr>
        <w:t>（二）严重干扰换届选举或者干部选拔任用工作的；</w:t>
      </w:r>
    </w:p>
    <w:p w:rsidR="007F3CDE" w:rsidRDefault="007F3CDE" w:rsidP="00C0122E">
      <w:pPr>
        <w:spacing w:line="540" w:lineRule="exact"/>
        <w:ind w:firstLineChars="200" w:firstLine="624"/>
      </w:pPr>
      <w:r>
        <w:rPr>
          <w:rFonts w:hint="eastAsia"/>
        </w:rPr>
        <w:t>（三）经调查已有明确结论，仍诬告陷害他人的；</w:t>
      </w:r>
    </w:p>
    <w:p w:rsidR="007F3CDE" w:rsidRDefault="007F3CDE" w:rsidP="00C0122E">
      <w:pPr>
        <w:spacing w:line="540" w:lineRule="exact"/>
        <w:ind w:firstLineChars="200" w:firstLine="624"/>
      </w:pPr>
      <w:r>
        <w:rPr>
          <w:rFonts w:hint="eastAsia"/>
        </w:rPr>
        <w:t>（四）强迫、唆使他人诬告陷害的；</w:t>
      </w:r>
    </w:p>
    <w:p w:rsidR="007F3CDE" w:rsidRDefault="007F3CDE" w:rsidP="00C0122E">
      <w:pPr>
        <w:spacing w:line="540" w:lineRule="exact"/>
        <w:ind w:firstLineChars="200" w:firstLine="624"/>
      </w:pPr>
      <w:r>
        <w:rPr>
          <w:rFonts w:hint="eastAsia"/>
        </w:rPr>
        <w:t>（五）其他造成严重后果的。</w:t>
      </w:r>
    </w:p>
    <w:p w:rsidR="007F3CDE" w:rsidRDefault="007F3CDE" w:rsidP="00C0122E">
      <w:pPr>
        <w:spacing w:line="540" w:lineRule="exact"/>
        <w:ind w:firstLineChars="200" w:firstLine="624"/>
      </w:pPr>
      <w:r>
        <w:rPr>
          <w:rFonts w:ascii="黑体" w:eastAsia="黑体" w:hAnsi="黑体" w:hint="eastAsia"/>
        </w:rPr>
        <w:t xml:space="preserve">第三十一条  </w:t>
      </w:r>
      <w:r>
        <w:rPr>
          <w:rFonts w:hint="eastAsia"/>
        </w:rPr>
        <w:t>学院</w:t>
      </w:r>
      <w:r>
        <w:rPr>
          <w:rFonts w:hint="eastAsia"/>
          <w:bCs/>
        </w:rPr>
        <w:t>纪委</w:t>
      </w:r>
      <w:r>
        <w:rPr>
          <w:rFonts w:hint="eastAsia"/>
        </w:rPr>
        <w:t>应当将查处的诬告陷害典型案件通报曝光。</w:t>
      </w:r>
    </w:p>
    <w:p w:rsidR="007F3CDE" w:rsidRDefault="007F3CDE" w:rsidP="00C0122E">
      <w:pPr>
        <w:spacing w:line="540" w:lineRule="exact"/>
        <w:ind w:firstLineChars="200" w:firstLine="624"/>
      </w:pPr>
      <w:r>
        <w:rPr>
          <w:rFonts w:ascii="黑体" w:eastAsia="黑体" w:hAnsi="黑体" w:hint="eastAsia"/>
        </w:rPr>
        <w:t xml:space="preserve">第三十二条  </w:t>
      </w:r>
      <w:r>
        <w:rPr>
          <w:rFonts w:hint="eastAsia"/>
        </w:rPr>
        <w:t>学院纪委对通过诬告陷害获得的职务、职级、职称、学历、学位、奖励、资格等利益，应当建议有关组织、部门、单位按规定予以纠正。</w:t>
      </w:r>
    </w:p>
    <w:p w:rsidR="007F3CDE" w:rsidRDefault="007F3CDE" w:rsidP="00C0122E">
      <w:pPr>
        <w:spacing w:line="540" w:lineRule="exact"/>
        <w:ind w:firstLineChars="200" w:firstLine="624"/>
      </w:pPr>
      <w:r>
        <w:rPr>
          <w:rFonts w:ascii="黑体" w:eastAsia="黑体" w:hAnsi="黑体" w:hint="eastAsia"/>
        </w:rPr>
        <w:t xml:space="preserve">第三十三条  </w:t>
      </w:r>
      <w:r>
        <w:rPr>
          <w:rFonts w:hint="eastAsia"/>
        </w:rPr>
        <w:t>对被诬告陷害的党员、干部以及监察对象，学院</w:t>
      </w:r>
      <w:r>
        <w:rPr>
          <w:rFonts w:hint="eastAsia"/>
          <w:bCs/>
        </w:rPr>
        <w:t>纪委</w:t>
      </w:r>
      <w:r>
        <w:rPr>
          <w:rFonts w:hint="eastAsia"/>
        </w:rPr>
        <w:t>、所在党组织应当开展思想政治工作，谈心谈话、消除顾虑，保护干事创业积极性，推动履职尽责、担当作为。</w:t>
      </w:r>
    </w:p>
    <w:p w:rsidR="007F3CDE" w:rsidRDefault="007F3CDE" w:rsidP="00C0122E">
      <w:pPr>
        <w:spacing w:line="540" w:lineRule="exact"/>
        <w:ind w:firstLineChars="200" w:firstLine="624"/>
      </w:pPr>
      <w:r>
        <w:rPr>
          <w:rFonts w:ascii="黑体" w:eastAsia="黑体" w:hAnsi="黑体" w:hint="eastAsia"/>
        </w:rPr>
        <w:t xml:space="preserve">第三十四条  </w:t>
      </w:r>
      <w:r>
        <w:rPr>
          <w:rFonts w:hint="eastAsia"/>
        </w:rPr>
        <w:t>学院纪委应当区分诬告陷害和错告。属于错告的，可以对检举控告人进行教育。</w:t>
      </w:r>
    </w:p>
    <w:p w:rsidR="007F3CDE" w:rsidRDefault="007F3CDE" w:rsidP="00C0122E">
      <w:pPr>
        <w:spacing w:line="540" w:lineRule="exact"/>
        <w:jc w:val="center"/>
        <w:rPr>
          <w:rFonts w:ascii="黑体" w:eastAsia="黑体" w:hAnsi="黑体"/>
        </w:rPr>
      </w:pPr>
      <w:r>
        <w:rPr>
          <w:rFonts w:ascii="黑体" w:eastAsia="黑体" w:hAnsi="黑体" w:hint="eastAsia"/>
        </w:rPr>
        <w:t>第八章　工作要求和责任</w:t>
      </w:r>
    </w:p>
    <w:p w:rsidR="007F3CDE" w:rsidRDefault="007F3CDE" w:rsidP="00C0122E">
      <w:pPr>
        <w:spacing w:line="540" w:lineRule="exact"/>
        <w:ind w:firstLineChars="200" w:firstLine="624"/>
      </w:pPr>
      <w:r>
        <w:rPr>
          <w:rFonts w:ascii="黑体" w:eastAsia="黑体" w:hAnsi="黑体" w:hint="eastAsia"/>
        </w:rPr>
        <w:t xml:space="preserve">第三十五条  </w:t>
      </w:r>
      <w:r>
        <w:rPr>
          <w:rFonts w:hint="eastAsia"/>
        </w:rPr>
        <w:t>学院</w:t>
      </w:r>
      <w:r>
        <w:rPr>
          <w:rFonts w:hint="eastAsia"/>
          <w:bCs/>
        </w:rPr>
        <w:t>纪委</w:t>
      </w:r>
      <w:r>
        <w:rPr>
          <w:rFonts w:hint="eastAsia"/>
        </w:rPr>
        <w:t>及其工作人员在处理检举控告工作中，应当强化宗旨意识，改进工作作风，注意工作方法，对于不予受理事项或者不合理诉求做好解释说明，不得自以为是、盛气凌人，不得漠视群众疾苦、对群众利益麻木不仁。</w:t>
      </w:r>
    </w:p>
    <w:p w:rsidR="007F3CDE" w:rsidRDefault="007F3CDE" w:rsidP="00C0122E">
      <w:pPr>
        <w:spacing w:line="540" w:lineRule="exact"/>
        <w:ind w:firstLineChars="200" w:firstLine="624"/>
      </w:pPr>
      <w:r>
        <w:rPr>
          <w:rFonts w:ascii="黑体" w:eastAsia="黑体" w:hAnsi="黑体" w:hint="eastAsia"/>
        </w:rPr>
        <w:t xml:space="preserve">第三十六条  </w:t>
      </w:r>
      <w:r>
        <w:rPr>
          <w:rFonts w:hint="eastAsia"/>
        </w:rPr>
        <w:t>学院</w:t>
      </w:r>
      <w:r>
        <w:rPr>
          <w:rFonts w:hint="eastAsia"/>
          <w:bCs/>
        </w:rPr>
        <w:t>纪委</w:t>
      </w:r>
      <w:r>
        <w:rPr>
          <w:rFonts w:hint="eastAsia"/>
        </w:rPr>
        <w:t>应当建立健全检举控告保密制度，严</w:t>
      </w:r>
      <w:r>
        <w:rPr>
          <w:rFonts w:hint="eastAsia"/>
        </w:rPr>
        <w:lastRenderedPageBreak/>
        <w:t>格落实保密要求：</w:t>
      </w:r>
    </w:p>
    <w:p w:rsidR="007F3CDE" w:rsidRDefault="007F3CDE" w:rsidP="00C0122E">
      <w:pPr>
        <w:spacing w:line="540" w:lineRule="exact"/>
        <w:ind w:firstLineChars="200" w:firstLine="624"/>
      </w:pPr>
      <w:r>
        <w:rPr>
          <w:rFonts w:hint="eastAsia"/>
        </w:rPr>
        <w:t>（一）对检举控告人的姓名（单位名称）、工作单位、住址等有关情况以及检举控告内容必须严格保密；</w:t>
      </w:r>
    </w:p>
    <w:p w:rsidR="007F3CDE" w:rsidRDefault="007F3CDE" w:rsidP="00C0122E">
      <w:pPr>
        <w:spacing w:line="540" w:lineRule="exact"/>
        <w:ind w:firstLineChars="200" w:firstLine="624"/>
      </w:pPr>
      <w:r>
        <w:rPr>
          <w:rFonts w:hint="eastAsia"/>
        </w:rPr>
        <w:t>（二）严禁将检举控告材料、检举控告人信息转给或者告知被检举控告的组织、人员；</w:t>
      </w:r>
    </w:p>
    <w:p w:rsidR="007F3CDE" w:rsidRDefault="007F3CDE" w:rsidP="00C0122E">
      <w:pPr>
        <w:spacing w:line="540" w:lineRule="exact"/>
        <w:ind w:firstLineChars="200" w:firstLine="624"/>
      </w:pPr>
      <w:r>
        <w:rPr>
          <w:rFonts w:hint="eastAsia"/>
        </w:rPr>
        <w:t>（三）受理检举控告或者开展核查工作，应当在不暴露检举控告人身份的情况下进行；</w:t>
      </w:r>
    </w:p>
    <w:p w:rsidR="007F3CDE" w:rsidRDefault="007F3CDE" w:rsidP="00C0122E">
      <w:pPr>
        <w:spacing w:line="540" w:lineRule="exact"/>
        <w:ind w:firstLineChars="200" w:firstLine="624"/>
      </w:pPr>
      <w:r>
        <w:rPr>
          <w:rFonts w:hint="eastAsia"/>
        </w:rPr>
        <w:t>（四）宣传报道检举控告有功人员，涉及公开其姓名、单位等个人信息的，应当征得本人同意。</w:t>
      </w:r>
    </w:p>
    <w:p w:rsidR="007F3CDE" w:rsidRDefault="007F3CDE" w:rsidP="00C0122E">
      <w:pPr>
        <w:spacing w:line="540" w:lineRule="exact"/>
        <w:ind w:firstLineChars="200" w:firstLine="624"/>
      </w:pPr>
      <w:r>
        <w:rPr>
          <w:rFonts w:ascii="黑体" w:eastAsia="黑体" w:hAnsi="黑体" w:hint="eastAsia"/>
        </w:rPr>
        <w:t xml:space="preserve">第三十七条  </w:t>
      </w:r>
      <w:r>
        <w:rPr>
          <w:rFonts w:hint="eastAsia"/>
        </w:rPr>
        <w:t>处理检举控告工作人员有以下情形之一，应当主动提出回避，当事人有权要求其回避，回避决定由学院纪委</w:t>
      </w:r>
      <w:proofErr w:type="gramStart"/>
      <w:r>
        <w:rPr>
          <w:rFonts w:hint="eastAsia"/>
        </w:rPr>
        <w:t>作出</w:t>
      </w:r>
      <w:proofErr w:type="gramEnd"/>
      <w:r>
        <w:rPr>
          <w:rFonts w:hint="eastAsia"/>
        </w:rPr>
        <w:t>：</w:t>
      </w:r>
    </w:p>
    <w:p w:rsidR="007F3CDE" w:rsidRDefault="007F3CDE" w:rsidP="00C0122E">
      <w:pPr>
        <w:spacing w:line="540" w:lineRule="exact"/>
        <w:ind w:firstLineChars="200" w:firstLine="624"/>
      </w:pPr>
      <w:r>
        <w:rPr>
          <w:rFonts w:hint="eastAsia"/>
        </w:rPr>
        <w:t>（一）本人是被检举控告人或者其近亲属的；</w:t>
      </w:r>
    </w:p>
    <w:p w:rsidR="007F3CDE" w:rsidRDefault="007F3CDE" w:rsidP="00C0122E">
      <w:pPr>
        <w:spacing w:line="540" w:lineRule="exact"/>
        <w:ind w:firstLineChars="200" w:firstLine="624"/>
      </w:pPr>
      <w:r>
        <w:rPr>
          <w:rFonts w:hint="eastAsia"/>
        </w:rPr>
        <w:t>（二）本人或者近亲属与被检举控告问题有利害关系的；</w:t>
      </w:r>
    </w:p>
    <w:p w:rsidR="007F3CDE" w:rsidRDefault="007F3CDE" w:rsidP="00C0122E">
      <w:pPr>
        <w:spacing w:line="540" w:lineRule="exact"/>
        <w:ind w:firstLineChars="200" w:firstLine="624"/>
      </w:pPr>
      <w:r>
        <w:rPr>
          <w:rFonts w:hint="eastAsia"/>
        </w:rPr>
        <w:t>（三）其他可能影响检举控告问题公正处理的情形。</w:t>
      </w:r>
    </w:p>
    <w:p w:rsidR="007F3CDE" w:rsidRDefault="007F3CDE" w:rsidP="00C0122E">
      <w:pPr>
        <w:spacing w:line="540" w:lineRule="exact"/>
        <w:ind w:firstLineChars="200" w:firstLine="624"/>
      </w:pPr>
      <w:r>
        <w:rPr>
          <w:rFonts w:ascii="黑体" w:eastAsia="黑体" w:hAnsi="黑体" w:hint="eastAsia"/>
        </w:rPr>
        <w:t xml:space="preserve">第三十八条  </w:t>
      </w:r>
      <w:r>
        <w:rPr>
          <w:rFonts w:hint="eastAsia"/>
        </w:rPr>
        <w:t>学院纪委核查认定检举控告失实、有必要予以澄清的，经院纪委主要负责人批准后，可以采取以下方式予以澄清：</w:t>
      </w:r>
    </w:p>
    <w:p w:rsidR="007F3CDE" w:rsidRDefault="007F3CDE" w:rsidP="00C0122E">
      <w:pPr>
        <w:spacing w:line="540" w:lineRule="exact"/>
        <w:ind w:firstLineChars="200" w:firstLine="624"/>
      </w:pPr>
      <w:r>
        <w:rPr>
          <w:rFonts w:hint="eastAsia"/>
        </w:rPr>
        <w:t>（一）向被检举控告人所在部门或院（系）主要负责人以及本人发函说明或者当面说明；</w:t>
      </w:r>
    </w:p>
    <w:p w:rsidR="007F3CDE" w:rsidRDefault="007F3CDE" w:rsidP="00C0122E">
      <w:pPr>
        <w:spacing w:line="540" w:lineRule="exact"/>
        <w:ind w:firstLineChars="200" w:firstLine="624"/>
      </w:pPr>
      <w:r>
        <w:rPr>
          <w:rFonts w:hint="eastAsia"/>
        </w:rPr>
        <w:t>（二）向被检举控告人所在部门或院（系）通报情况；</w:t>
      </w:r>
    </w:p>
    <w:p w:rsidR="007F3CDE" w:rsidRDefault="007F3CDE" w:rsidP="00C0122E">
      <w:pPr>
        <w:spacing w:line="540" w:lineRule="exact"/>
        <w:ind w:firstLineChars="200" w:firstLine="624"/>
      </w:pPr>
      <w:r>
        <w:rPr>
          <w:rFonts w:hint="eastAsia"/>
        </w:rPr>
        <w:t>（三）在一定范围内通报。</w:t>
      </w:r>
    </w:p>
    <w:p w:rsidR="007F3CDE" w:rsidRDefault="007F3CDE" w:rsidP="00C0122E">
      <w:pPr>
        <w:spacing w:line="540" w:lineRule="exact"/>
        <w:ind w:firstLineChars="200" w:firstLine="624"/>
      </w:pPr>
      <w:r>
        <w:rPr>
          <w:rFonts w:ascii="黑体" w:eastAsia="黑体" w:hAnsi="黑体" w:hint="eastAsia"/>
        </w:rPr>
        <w:t xml:space="preserve">第三十九条  </w:t>
      </w:r>
      <w:r>
        <w:rPr>
          <w:rFonts w:hint="eastAsia"/>
        </w:rPr>
        <w:t>对因检举控告失实而受到错误处理、处分的，学院纪委应当在职权范围内予以纠正，或者向有权部门提出纠正</w:t>
      </w:r>
      <w:r>
        <w:rPr>
          <w:rFonts w:hint="eastAsia"/>
        </w:rPr>
        <w:lastRenderedPageBreak/>
        <w:t>建议。</w:t>
      </w:r>
    </w:p>
    <w:p w:rsidR="007F3CDE" w:rsidRDefault="007F3CDE" w:rsidP="00C0122E">
      <w:pPr>
        <w:spacing w:line="540" w:lineRule="exact"/>
        <w:ind w:firstLineChars="200" w:firstLine="624"/>
      </w:pPr>
      <w:r>
        <w:rPr>
          <w:rFonts w:ascii="黑体" w:eastAsia="黑体" w:hAnsi="黑体" w:hint="eastAsia"/>
        </w:rPr>
        <w:t xml:space="preserve">第四十条  </w:t>
      </w:r>
      <w:r>
        <w:rPr>
          <w:rFonts w:hint="eastAsia"/>
        </w:rPr>
        <w:t>学院</w:t>
      </w:r>
      <w:r>
        <w:rPr>
          <w:rFonts w:hint="eastAsia"/>
          <w:bCs/>
        </w:rPr>
        <w:t>纪委</w:t>
      </w:r>
      <w:r>
        <w:rPr>
          <w:rFonts w:hint="eastAsia"/>
        </w:rPr>
        <w:t>及其工作人员有以下情形之一，依规依纪严肃处理；涉嫌职务违法、职务犯罪的，依法追究法律责任：</w:t>
      </w:r>
    </w:p>
    <w:p w:rsidR="007F3CDE" w:rsidRDefault="007F3CDE" w:rsidP="00C0122E">
      <w:pPr>
        <w:spacing w:line="540" w:lineRule="exact"/>
        <w:ind w:firstLineChars="200" w:firstLine="624"/>
      </w:pPr>
      <w:r>
        <w:rPr>
          <w:rFonts w:hint="eastAsia"/>
        </w:rPr>
        <w:t>（一）私存、扣压、篡改、伪造、撤换、隐匿、遗失或者私自销毁检举控告材料的；</w:t>
      </w:r>
    </w:p>
    <w:p w:rsidR="007F3CDE" w:rsidRDefault="007F3CDE" w:rsidP="00C0122E">
      <w:pPr>
        <w:spacing w:line="540" w:lineRule="exact"/>
        <w:ind w:firstLineChars="200" w:firstLine="624"/>
      </w:pPr>
      <w:r>
        <w:rPr>
          <w:rFonts w:hint="eastAsia"/>
        </w:rPr>
        <w:t>（二）超越权限，擅自处理检举控告材料的；</w:t>
      </w:r>
    </w:p>
    <w:p w:rsidR="007F3CDE" w:rsidRDefault="007F3CDE" w:rsidP="00C0122E">
      <w:pPr>
        <w:spacing w:line="540" w:lineRule="exact"/>
        <w:ind w:firstLineChars="200" w:firstLine="624"/>
      </w:pPr>
      <w:r>
        <w:rPr>
          <w:rFonts w:hint="eastAsia"/>
        </w:rPr>
        <w:t>（三）泄露检举控告人信息或者检举控告内容等，或者将检举控告材料转给被检举控告的组织、人员的；</w:t>
      </w:r>
    </w:p>
    <w:p w:rsidR="007F3CDE" w:rsidRDefault="007F3CDE" w:rsidP="00C0122E">
      <w:pPr>
        <w:spacing w:line="540" w:lineRule="exact"/>
        <w:ind w:firstLineChars="200" w:firstLine="624"/>
      </w:pPr>
      <w:r>
        <w:rPr>
          <w:rFonts w:hint="eastAsia"/>
        </w:rPr>
        <w:t>（四）隐瞒、谎报、未按规定期限上报重大检举控告信息，造成严重后果的；</w:t>
      </w:r>
    </w:p>
    <w:p w:rsidR="007F3CDE" w:rsidRDefault="007F3CDE" w:rsidP="00C0122E">
      <w:pPr>
        <w:spacing w:line="540" w:lineRule="exact"/>
        <w:ind w:firstLineChars="200" w:firstLine="624"/>
      </w:pPr>
      <w:r>
        <w:rPr>
          <w:rFonts w:hint="eastAsia"/>
        </w:rPr>
        <w:t>（五）其他违规违纪违法的情形。</w:t>
      </w:r>
    </w:p>
    <w:p w:rsidR="007F3CDE" w:rsidRDefault="007F3CDE" w:rsidP="00C0122E">
      <w:pPr>
        <w:spacing w:line="540" w:lineRule="exact"/>
        <w:ind w:firstLineChars="200" w:firstLine="624"/>
      </w:pPr>
      <w:r>
        <w:rPr>
          <w:rFonts w:hint="eastAsia"/>
        </w:rPr>
        <w:t>利用检举控告材料谋取个人利益或者为打击报复检举控告人提供便利的，应当从重处理。</w:t>
      </w:r>
    </w:p>
    <w:p w:rsidR="007F3CDE" w:rsidRDefault="007F3CDE" w:rsidP="00C0122E">
      <w:pPr>
        <w:spacing w:line="540" w:lineRule="exact"/>
        <w:jc w:val="center"/>
      </w:pPr>
      <w:r>
        <w:rPr>
          <w:rFonts w:ascii="黑体" w:eastAsia="黑体" w:hAnsi="黑体" w:hint="eastAsia"/>
        </w:rPr>
        <w:t>第九章　附则</w:t>
      </w:r>
    </w:p>
    <w:p w:rsidR="007F3CDE" w:rsidRDefault="007F3CDE" w:rsidP="00C0122E">
      <w:pPr>
        <w:spacing w:line="540" w:lineRule="exact"/>
        <w:ind w:firstLineChars="200" w:firstLine="624"/>
      </w:pPr>
      <w:r>
        <w:rPr>
          <w:rFonts w:ascii="黑体" w:eastAsia="黑体" w:hAnsi="黑体" w:hint="eastAsia"/>
        </w:rPr>
        <w:t xml:space="preserve">第四十一条  </w:t>
      </w:r>
      <w:r>
        <w:rPr>
          <w:rFonts w:hint="eastAsia"/>
        </w:rPr>
        <w:t>本细则由学院纪委办公室负责解释。</w:t>
      </w:r>
    </w:p>
    <w:p w:rsidR="007F3CDE" w:rsidRPr="005A3E62" w:rsidRDefault="007F3CDE" w:rsidP="00C0122E">
      <w:pPr>
        <w:spacing w:line="540" w:lineRule="exact"/>
        <w:ind w:firstLineChars="200" w:firstLine="624"/>
        <w:rPr>
          <w:rFonts w:cs="仿宋"/>
        </w:rPr>
      </w:pPr>
      <w:r w:rsidRPr="00A71DA1">
        <w:rPr>
          <w:rFonts w:ascii="黑体" w:eastAsia="黑体" w:hAnsi="黑体" w:cs="黑体" w:hint="eastAsia"/>
        </w:rPr>
        <w:t>第四十二条</w:t>
      </w:r>
      <w:r>
        <w:rPr>
          <w:rFonts w:cs="仿宋" w:hint="eastAsia"/>
        </w:rPr>
        <w:t xml:space="preserve">  </w:t>
      </w:r>
      <w:r w:rsidRPr="00A71DA1">
        <w:rPr>
          <w:rFonts w:cs="仿宋" w:hint="eastAsia"/>
        </w:rPr>
        <w:t>本细则自印发之日起施行。</w:t>
      </w:r>
    </w:p>
    <w:p w:rsidR="007F3CDE" w:rsidRDefault="007F3CDE" w:rsidP="007F3CDE">
      <w:pPr>
        <w:tabs>
          <w:tab w:val="left" w:pos="846"/>
        </w:tabs>
      </w:pPr>
    </w:p>
    <w:p w:rsidR="007F3CDE" w:rsidRDefault="007F3CDE" w:rsidP="007F3CDE">
      <w:pPr>
        <w:tabs>
          <w:tab w:val="left" w:pos="846"/>
        </w:tabs>
      </w:pPr>
    </w:p>
    <w:p w:rsidR="007F3CDE" w:rsidRDefault="007F3CDE" w:rsidP="007F3CDE">
      <w:pPr>
        <w:tabs>
          <w:tab w:val="left" w:pos="846"/>
        </w:tabs>
        <w:rPr>
          <w:rFonts w:hint="eastAsia"/>
        </w:rPr>
      </w:pPr>
    </w:p>
    <w:p w:rsidR="00C0122E" w:rsidRDefault="00C0122E" w:rsidP="007F3CDE">
      <w:pPr>
        <w:tabs>
          <w:tab w:val="left" w:pos="846"/>
        </w:tabs>
        <w:rPr>
          <w:rFonts w:hint="eastAsia"/>
        </w:rPr>
      </w:pPr>
    </w:p>
    <w:p w:rsidR="00C0122E" w:rsidRDefault="00C0122E" w:rsidP="007F3CDE">
      <w:pPr>
        <w:tabs>
          <w:tab w:val="left" w:pos="846"/>
        </w:tabs>
        <w:rPr>
          <w:rFonts w:hint="eastAsia"/>
        </w:rPr>
      </w:pPr>
    </w:p>
    <w:p w:rsidR="00C0122E" w:rsidRDefault="00C0122E" w:rsidP="007F3CDE">
      <w:pPr>
        <w:tabs>
          <w:tab w:val="left" w:pos="846"/>
        </w:tabs>
      </w:pPr>
    </w:p>
    <w:p w:rsidR="007F3CDE" w:rsidRDefault="007F3CDE" w:rsidP="007F3CDE">
      <w:pPr>
        <w:tabs>
          <w:tab w:val="left" w:pos="846"/>
        </w:tabs>
        <w:spacing w:line="360" w:lineRule="exact"/>
        <w:rPr>
          <w:u w:val="single"/>
        </w:rPr>
      </w:pPr>
      <w:r w:rsidRPr="005A3E62">
        <w:rPr>
          <w:rFonts w:hint="eastAsia"/>
          <w:u w:val="single"/>
        </w:rPr>
        <w:t xml:space="preserve">  </w:t>
      </w:r>
      <w:r>
        <w:rPr>
          <w:rFonts w:hint="eastAsia"/>
          <w:u w:val="single"/>
        </w:rPr>
        <w:t xml:space="preserve">                                                        </w:t>
      </w:r>
      <w:r w:rsidR="00C0122E">
        <w:rPr>
          <w:rFonts w:hint="eastAsia"/>
          <w:u w:val="single"/>
        </w:rPr>
        <w:t xml:space="preserve"> </w:t>
      </w:r>
    </w:p>
    <w:p w:rsidR="00A96C9F" w:rsidRPr="007F3CDE" w:rsidRDefault="007F3CDE" w:rsidP="00C0122E">
      <w:pPr>
        <w:tabs>
          <w:tab w:val="left" w:pos="846"/>
        </w:tabs>
        <w:spacing w:line="360" w:lineRule="exact"/>
      </w:pPr>
      <w:r>
        <w:rPr>
          <w:rFonts w:hint="eastAsia"/>
          <w:u w:val="single"/>
        </w:rPr>
        <w:t xml:space="preserve">  安徽审计职业学院办公室           2021年12月2日印发  </w:t>
      </w:r>
      <w:r w:rsidR="00C0122E">
        <w:rPr>
          <w:rFonts w:hint="eastAsia"/>
          <w:u w:val="single"/>
        </w:rPr>
        <w:t xml:space="preserve"> </w:t>
      </w:r>
    </w:p>
    <w:sectPr w:rsidR="00A96C9F" w:rsidRPr="007F3CDE" w:rsidSect="00C0122E">
      <w:headerReference w:type="default" r:id="rId8"/>
      <w:footerReference w:type="default" r:id="rId9"/>
      <w:pgSz w:w="11906" w:h="16838"/>
      <w:pgMar w:top="2098" w:right="1531" w:bottom="1531" w:left="1531" w:header="851" w:footer="1134" w:gutter="0"/>
      <w:pgNumType w:fmt="numberInDash"/>
      <w:cols w:space="720"/>
      <w:docGrid w:type="lines" w:linePitch="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F9" w:rsidRDefault="008300F9" w:rsidP="00A96C9F">
      <w:r>
        <w:separator/>
      </w:r>
    </w:p>
  </w:endnote>
  <w:endnote w:type="continuationSeparator" w:id="0">
    <w:p w:rsidR="008300F9" w:rsidRDefault="008300F9"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08" w:rsidRPr="005A3E62" w:rsidRDefault="00061714">
    <w:pPr>
      <w:pStyle w:val="a4"/>
      <w:jc w:val="right"/>
      <w:rPr>
        <w:sz w:val="28"/>
        <w:szCs w:val="28"/>
      </w:rPr>
    </w:pPr>
    <w:r w:rsidRPr="005A3E62">
      <w:rPr>
        <w:sz w:val="28"/>
        <w:szCs w:val="28"/>
      </w:rPr>
      <w:fldChar w:fldCharType="begin"/>
    </w:r>
    <w:r w:rsidRPr="005A3E62">
      <w:rPr>
        <w:sz w:val="28"/>
        <w:szCs w:val="28"/>
      </w:rPr>
      <w:instrText xml:space="preserve"> PAGE   \* MERGEFORMAT </w:instrText>
    </w:r>
    <w:r w:rsidRPr="005A3E62">
      <w:rPr>
        <w:sz w:val="28"/>
        <w:szCs w:val="28"/>
      </w:rPr>
      <w:fldChar w:fldCharType="separate"/>
    </w:r>
    <w:r w:rsidR="00C0122E" w:rsidRPr="00C0122E">
      <w:rPr>
        <w:noProof/>
        <w:sz w:val="28"/>
        <w:szCs w:val="28"/>
        <w:lang w:val="zh-CN"/>
      </w:rPr>
      <w:t>-</w:t>
    </w:r>
    <w:r w:rsidR="00C0122E">
      <w:rPr>
        <w:noProof/>
        <w:sz w:val="28"/>
        <w:szCs w:val="28"/>
      </w:rPr>
      <w:t xml:space="preserve"> 1 -</w:t>
    </w:r>
    <w:r w:rsidRPr="005A3E62">
      <w:rPr>
        <w:sz w:val="28"/>
        <w:szCs w:val="28"/>
      </w:rPr>
      <w:fldChar w:fldCharType="end"/>
    </w:r>
  </w:p>
  <w:p w:rsidR="00C22408" w:rsidRDefault="00C224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F9" w:rsidRDefault="008300F9" w:rsidP="00A96C9F">
      <w:r>
        <w:separator/>
      </w:r>
    </w:p>
  </w:footnote>
  <w:footnote w:type="continuationSeparator" w:id="0">
    <w:p w:rsidR="008300F9" w:rsidRDefault="008300F9" w:rsidP="00A96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08" w:rsidRDefault="00C22408" w:rsidP="005A3E62">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0DFE4"/>
    <w:multiLevelType w:val="singleLevel"/>
    <w:tmpl w:val="9720DFE4"/>
    <w:lvl w:ilvl="0">
      <w:start w:val="7"/>
      <w:numFmt w:val="chineseCounting"/>
      <w:suff w:val="nothing"/>
      <w:lvlText w:val="第%1章　"/>
      <w:lvlJc w:val="left"/>
      <w:pPr>
        <w:ind w:left="0" w:firstLine="0"/>
      </w:p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061714"/>
    <w:rsid w:val="00203E2E"/>
    <w:rsid w:val="00257FA2"/>
    <w:rsid w:val="004774C1"/>
    <w:rsid w:val="004D7C0B"/>
    <w:rsid w:val="007F3CDE"/>
    <w:rsid w:val="008300F9"/>
    <w:rsid w:val="00974372"/>
    <w:rsid w:val="00A96C9F"/>
    <w:rsid w:val="00C0122E"/>
    <w:rsid w:val="00C22408"/>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DE"/>
    <w:pPr>
      <w:widowControl w:val="0"/>
      <w:jc w:val="both"/>
    </w:pPr>
    <w:rPr>
      <w:rFonts w:ascii="仿宋" w:eastAsia="仿宋" w:hAnsi="仿宋"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DE"/>
    <w:pPr>
      <w:widowControl w:val="0"/>
      <w:jc w:val="both"/>
    </w:pPr>
    <w:rPr>
      <w:rFonts w:ascii="仿宋" w:eastAsia="仿宋" w:hAnsi="仿宋"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867</Words>
  <Characters>4943</Characters>
  <Application>Microsoft Office Word</Application>
  <DocSecurity>0</DocSecurity>
  <Lines>41</Lines>
  <Paragraphs>11</Paragraphs>
  <ScaleCrop>false</ScaleCrop>
  <Company>Microsoft</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cp:lastPrinted>2021-11-10T06:43:00Z</cp:lastPrinted>
  <dcterms:created xsi:type="dcterms:W3CDTF">2021-12-03T02:24:00Z</dcterms:created>
  <dcterms:modified xsi:type="dcterms:W3CDTF">2021-12-03T06:53:00Z</dcterms:modified>
</cp:coreProperties>
</file>